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56724" w14:textId="64E22E9D" w:rsidR="00B2277D" w:rsidRPr="00F14E65" w:rsidRDefault="008D24B3" w:rsidP="00B2277D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F14E65">
        <w:rPr>
          <w:rFonts w:ascii="Arial Narrow" w:hAnsi="Arial Narrow"/>
          <w:b/>
          <w:bCs/>
          <w:sz w:val="28"/>
          <w:szCs w:val="28"/>
        </w:rPr>
        <w:t xml:space="preserve">A.V.D. Associazione Volontari </w:t>
      </w:r>
      <w:r w:rsidR="00FF2A35" w:rsidRPr="00F14E65">
        <w:rPr>
          <w:rFonts w:ascii="Arial Narrow" w:hAnsi="Arial Narrow"/>
          <w:b/>
          <w:bCs/>
          <w:sz w:val="28"/>
          <w:szCs w:val="28"/>
        </w:rPr>
        <w:t>a</w:t>
      </w:r>
      <w:r w:rsidRPr="00F14E65">
        <w:rPr>
          <w:rFonts w:ascii="Arial Narrow" w:hAnsi="Arial Narrow"/>
          <w:b/>
          <w:bCs/>
          <w:sz w:val="28"/>
          <w:szCs w:val="28"/>
        </w:rPr>
        <w:t xml:space="preserve">ssistenza </w:t>
      </w:r>
      <w:r w:rsidR="00FF2A35" w:rsidRPr="00F14E65">
        <w:rPr>
          <w:rFonts w:ascii="Arial Narrow" w:hAnsi="Arial Narrow"/>
          <w:b/>
          <w:bCs/>
          <w:sz w:val="28"/>
          <w:szCs w:val="28"/>
        </w:rPr>
        <w:t>D</w:t>
      </w:r>
      <w:r w:rsidRPr="00F14E65">
        <w:rPr>
          <w:rFonts w:ascii="Arial Narrow" w:hAnsi="Arial Narrow"/>
          <w:b/>
          <w:bCs/>
          <w:sz w:val="28"/>
          <w:szCs w:val="28"/>
        </w:rPr>
        <w:t>omiciliare</w:t>
      </w:r>
    </w:p>
    <w:p w14:paraId="268801D6" w14:textId="7C20E5C8" w:rsidR="006C2D0F" w:rsidRPr="00C44EE4" w:rsidRDefault="00C44EE4" w:rsidP="006C2D0F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F14E65">
        <w:rPr>
          <w:rFonts w:ascii="Arial Narrow" w:hAnsi="Arial Narrow"/>
          <w:b/>
          <w:bCs/>
          <w:sz w:val="28"/>
          <w:szCs w:val="28"/>
        </w:rPr>
        <w:t>i</w:t>
      </w:r>
      <w:r w:rsidR="006C2D0F" w:rsidRPr="00F14E65">
        <w:rPr>
          <w:rFonts w:ascii="Arial Narrow" w:hAnsi="Arial Narrow"/>
          <w:b/>
          <w:bCs/>
          <w:sz w:val="28"/>
          <w:szCs w:val="28"/>
        </w:rPr>
        <w:t>n collaborazione con</w:t>
      </w:r>
      <w:r w:rsidR="00DD2A87" w:rsidRPr="00F14E65">
        <w:rPr>
          <w:rFonts w:ascii="Arial Narrow" w:hAnsi="Arial Narrow"/>
          <w:b/>
          <w:bCs/>
          <w:sz w:val="28"/>
          <w:szCs w:val="28"/>
        </w:rPr>
        <w:t xml:space="preserve"> </w:t>
      </w:r>
      <w:r w:rsidR="006C2D0F" w:rsidRPr="00F14E65">
        <w:rPr>
          <w:rFonts w:ascii="Arial Narrow" w:hAnsi="Arial Narrow"/>
          <w:b/>
          <w:bCs/>
          <w:sz w:val="28"/>
          <w:szCs w:val="28"/>
        </w:rPr>
        <w:t>Camera di Commercio</w:t>
      </w:r>
      <w:r w:rsidR="006C2D0F" w:rsidRPr="00C44EE4">
        <w:rPr>
          <w:rFonts w:ascii="Arial Narrow" w:hAnsi="Arial Narrow"/>
          <w:b/>
          <w:bCs/>
          <w:sz w:val="28"/>
          <w:szCs w:val="28"/>
        </w:rPr>
        <w:t xml:space="preserve"> di Reggio Emilia</w:t>
      </w:r>
    </w:p>
    <w:p w14:paraId="1E7EBF33" w14:textId="2C5F8AE3" w:rsidR="006C2D0F" w:rsidRPr="00C44EE4" w:rsidRDefault="006C2D0F" w:rsidP="006C2D0F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C44EE4">
        <w:rPr>
          <w:rFonts w:ascii="Arial Narrow" w:hAnsi="Arial Narrow"/>
          <w:b/>
          <w:bCs/>
          <w:sz w:val="28"/>
          <w:szCs w:val="28"/>
        </w:rPr>
        <w:t>e associazione culturale Gommapane Lab</w:t>
      </w:r>
    </w:p>
    <w:p w14:paraId="76841763" w14:textId="77777777" w:rsidR="00C44EE4" w:rsidRDefault="00C44EE4" w:rsidP="00B2277D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</w:p>
    <w:p w14:paraId="586ABC6B" w14:textId="151C3759" w:rsidR="00B2277D" w:rsidRPr="00B2277D" w:rsidRDefault="00B2277D" w:rsidP="00B2277D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  <w:r w:rsidRPr="00B2277D">
        <w:rPr>
          <w:rFonts w:ascii="Arial Narrow" w:hAnsi="Arial Narrow"/>
          <w:sz w:val="28"/>
          <w:szCs w:val="28"/>
        </w:rPr>
        <w:t>presenta la mostra</w:t>
      </w:r>
      <w:r w:rsidR="00B235DB">
        <w:rPr>
          <w:rFonts w:ascii="Arial Narrow" w:hAnsi="Arial Narrow"/>
          <w:sz w:val="28"/>
          <w:szCs w:val="28"/>
        </w:rPr>
        <w:t xml:space="preserve"> d’arte contemporanea</w:t>
      </w:r>
    </w:p>
    <w:p w14:paraId="21A38806" w14:textId="77777777" w:rsidR="00B2277D" w:rsidRDefault="00B2277D" w:rsidP="00B2277D">
      <w:pPr>
        <w:spacing w:after="0" w:line="240" w:lineRule="auto"/>
        <w:jc w:val="center"/>
        <w:rPr>
          <w:rFonts w:ascii="Arial Narrow" w:hAnsi="Arial Narrow"/>
        </w:rPr>
      </w:pPr>
    </w:p>
    <w:p w14:paraId="11411435" w14:textId="2D01AF46" w:rsidR="00B2277D" w:rsidRPr="00B2277D" w:rsidRDefault="00B2277D" w:rsidP="00B2277D">
      <w:pPr>
        <w:spacing w:after="0" w:line="240" w:lineRule="auto"/>
        <w:jc w:val="center"/>
        <w:rPr>
          <w:rFonts w:ascii="Arial Narrow" w:hAnsi="Arial Narrow"/>
          <w:b/>
          <w:bCs/>
          <w:sz w:val="40"/>
          <w:szCs w:val="40"/>
        </w:rPr>
      </w:pPr>
      <w:r w:rsidRPr="00B2277D">
        <w:rPr>
          <w:rFonts w:ascii="Arial Narrow" w:hAnsi="Arial Narrow"/>
          <w:b/>
          <w:bCs/>
          <w:sz w:val="40"/>
          <w:szCs w:val="40"/>
        </w:rPr>
        <w:t>INUTILE DOLORE</w:t>
      </w:r>
    </w:p>
    <w:p w14:paraId="0A190342" w14:textId="7CB86FF3" w:rsidR="00B2277D" w:rsidRPr="00B2277D" w:rsidRDefault="00B2277D" w:rsidP="00B2277D">
      <w:pPr>
        <w:spacing w:after="120" w:line="240" w:lineRule="auto"/>
        <w:jc w:val="center"/>
        <w:rPr>
          <w:rFonts w:ascii="Arial Narrow" w:hAnsi="Arial Narrow"/>
          <w:i/>
          <w:iCs/>
        </w:rPr>
      </w:pPr>
      <w:r w:rsidRPr="00B2277D">
        <w:rPr>
          <w:rFonts w:ascii="Arial Narrow" w:hAnsi="Arial Narrow"/>
          <w:b/>
          <w:bCs/>
          <w:i/>
          <w:iCs/>
          <w:sz w:val="40"/>
          <w:szCs w:val="40"/>
        </w:rPr>
        <w:t>Fatti seme di bellezza</w:t>
      </w:r>
    </w:p>
    <w:p w14:paraId="2449BE9C" w14:textId="61436908" w:rsidR="00B2277D" w:rsidRDefault="00B2277D" w:rsidP="00B2277D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a</w:t>
      </w:r>
      <w:r w:rsidRPr="00B2277D">
        <w:rPr>
          <w:rFonts w:ascii="Arial Narrow" w:hAnsi="Arial Narrow"/>
          <w:sz w:val="28"/>
          <w:szCs w:val="28"/>
        </w:rPr>
        <w:t xml:space="preserve"> cura di Nicla Ferrari e Gaia Bertani</w:t>
      </w:r>
    </w:p>
    <w:p w14:paraId="5FA4DD9F" w14:textId="66833892" w:rsidR="0054652E" w:rsidRPr="00B2277D" w:rsidRDefault="0054652E" w:rsidP="00B2277D">
      <w:pPr>
        <w:spacing w:after="0" w:line="24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con un testo di Ivan Cantoni</w:t>
      </w:r>
    </w:p>
    <w:p w14:paraId="1D30F0C1" w14:textId="77777777" w:rsidR="00B2277D" w:rsidRDefault="00B2277D" w:rsidP="00B2277D">
      <w:pPr>
        <w:spacing w:after="0" w:line="240" w:lineRule="auto"/>
        <w:jc w:val="center"/>
        <w:rPr>
          <w:rFonts w:ascii="Arial Narrow" w:hAnsi="Arial Narrow"/>
        </w:rPr>
      </w:pPr>
    </w:p>
    <w:p w14:paraId="48308E49" w14:textId="64F76E0F" w:rsidR="00847011" w:rsidRPr="00B2277D" w:rsidRDefault="00B2277D" w:rsidP="00B2277D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B2277D">
        <w:rPr>
          <w:rFonts w:ascii="Arial Narrow" w:hAnsi="Arial Narrow"/>
          <w:b/>
          <w:bCs/>
          <w:sz w:val="28"/>
          <w:szCs w:val="28"/>
        </w:rPr>
        <w:t>Palazzo Scaruffi, Reggio Emilia</w:t>
      </w:r>
    </w:p>
    <w:p w14:paraId="06F2B192" w14:textId="37C155AA" w:rsidR="00B2277D" w:rsidRPr="00B2277D" w:rsidRDefault="00E12ECF" w:rsidP="00B2277D">
      <w:pPr>
        <w:spacing w:after="0" w:line="240" w:lineRule="auto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sz w:val="28"/>
          <w:szCs w:val="28"/>
        </w:rPr>
        <w:t>8</w:t>
      </w:r>
      <w:r w:rsidR="00B2277D" w:rsidRPr="00B2277D">
        <w:rPr>
          <w:rFonts w:ascii="Arial Narrow" w:hAnsi="Arial Narrow"/>
          <w:b/>
          <w:bCs/>
          <w:sz w:val="28"/>
          <w:szCs w:val="28"/>
        </w:rPr>
        <w:t>-30 novembre 2025</w:t>
      </w:r>
    </w:p>
    <w:p w14:paraId="481264B8" w14:textId="77777777" w:rsidR="00B2277D" w:rsidRDefault="00B2277D" w:rsidP="00B2277D">
      <w:pPr>
        <w:spacing w:after="0" w:line="240" w:lineRule="auto"/>
        <w:jc w:val="center"/>
        <w:rPr>
          <w:rFonts w:ascii="Arial Narrow" w:hAnsi="Arial Narrow"/>
        </w:rPr>
      </w:pPr>
    </w:p>
    <w:p w14:paraId="40DD8E55" w14:textId="32D493C7" w:rsidR="00B2277D" w:rsidRPr="00B2277D" w:rsidRDefault="00B2277D" w:rsidP="00B2277D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>
        <w:rPr>
          <w:rFonts w:ascii="Arial Narrow" w:hAnsi="Arial Narrow"/>
          <w:b/>
          <w:bCs/>
          <w:sz w:val="28"/>
          <w:szCs w:val="28"/>
        </w:rPr>
        <w:t>i</w:t>
      </w:r>
      <w:r w:rsidRPr="00B2277D">
        <w:rPr>
          <w:rFonts w:ascii="Arial Narrow" w:hAnsi="Arial Narrow"/>
          <w:b/>
          <w:bCs/>
          <w:sz w:val="28"/>
          <w:szCs w:val="28"/>
        </w:rPr>
        <w:t xml:space="preserve">naugurazione: sabato 8 </w:t>
      </w:r>
      <w:r w:rsidR="00344631" w:rsidRPr="00DD2A87">
        <w:rPr>
          <w:rFonts w:ascii="Arial Narrow" w:hAnsi="Arial Narrow"/>
          <w:b/>
          <w:bCs/>
          <w:sz w:val="28"/>
          <w:szCs w:val="28"/>
        </w:rPr>
        <w:t>n</w:t>
      </w:r>
      <w:r w:rsidRPr="00DD2A87">
        <w:rPr>
          <w:rFonts w:ascii="Arial Narrow" w:hAnsi="Arial Narrow"/>
          <w:b/>
          <w:bCs/>
          <w:sz w:val="28"/>
          <w:szCs w:val="28"/>
        </w:rPr>
        <w:t xml:space="preserve">ovembre 2025, ore </w:t>
      </w:r>
      <w:r w:rsidR="00743349" w:rsidRPr="00DD2A87">
        <w:rPr>
          <w:rFonts w:ascii="Arial Narrow" w:hAnsi="Arial Narrow"/>
          <w:b/>
          <w:bCs/>
          <w:sz w:val="28"/>
          <w:szCs w:val="28"/>
        </w:rPr>
        <w:t>17.00</w:t>
      </w:r>
    </w:p>
    <w:p w14:paraId="1EC5EAA8" w14:textId="77777777" w:rsidR="007610BE" w:rsidRDefault="007610BE" w:rsidP="00B235DB">
      <w:pPr>
        <w:spacing w:after="0" w:line="240" w:lineRule="auto"/>
        <w:rPr>
          <w:rFonts w:ascii="Arial Narrow" w:hAnsi="Arial Narrow"/>
        </w:rPr>
      </w:pPr>
    </w:p>
    <w:p w14:paraId="3471F050" w14:textId="77777777" w:rsidR="008D24B3" w:rsidRDefault="008D24B3" w:rsidP="008D24B3">
      <w:pPr>
        <w:spacing w:after="0" w:line="240" w:lineRule="auto"/>
        <w:jc w:val="both"/>
        <w:rPr>
          <w:rFonts w:ascii="Arial Narrow" w:hAnsi="Arial Narrow"/>
        </w:rPr>
      </w:pPr>
    </w:p>
    <w:p w14:paraId="74C7E135" w14:textId="5E80811B" w:rsidR="007610BE" w:rsidRDefault="00F14E65" w:rsidP="008B7B64">
      <w:pPr>
        <w:spacing w:after="120" w:line="240" w:lineRule="auto"/>
        <w:jc w:val="both"/>
        <w:rPr>
          <w:rFonts w:ascii="Arial Narrow" w:hAnsi="Arial Narrow"/>
        </w:rPr>
      </w:pPr>
      <w:r w:rsidRPr="00F14E65">
        <w:rPr>
          <w:rFonts w:ascii="Arial Narrow" w:hAnsi="Arial Narrow"/>
          <w:b/>
          <w:bCs/>
        </w:rPr>
        <w:t>A.V.D. Associazione Volontari assistenza Domiciliare</w:t>
      </w:r>
      <w:r w:rsidR="008D24B3" w:rsidRPr="008D24B3">
        <w:rPr>
          <w:rFonts w:ascii="Arial Narrow" w:hAnsi="Arial Narrow"/>
        </w:rPr>
        <w:t xml:space="preserve">, </w:t>
      </w:r>
      <w:r w:rsidR="008D24B3">
        <w:rPr>
          <w:rFonts w:ascii="Arial Narrow" w:hAnsi="Arial Narrow"/>
        </w:rPr>
        <w:t>d</w:t>
      </w:r>
      <w:r w:rsidR="008D24B3" w:rsidRPr="008D24B3">
        <w:rPr>
          <w:rFonts w:ascii="Arial Narrow" w:hAnsi="Arial Narrow"/>
        </w:rPr>
        <w:t>al 1994 al fianco delle persone affette da malattie inguarib</w:t>
      </w:r>
      <w:r w:rsidR="008D24B3">
        <w:rPr>
          <w:rFonts w:ascii="Arial Narrow" w:hAnsi="Arial Narrow"/>
        </w:rPr>
        <w:t xml:space="preserve">ili, promuove la mostra d’arte contemporanea </w:t>
      </w:r>
      <w:r w:rsidR="008D24B3" w:rsidRPr="008D24B3">
        <w:rPr>
          <w:rFonts w:ascii="Arial Narrow" w:hAnsi="Arial Narrow"/>
          <w:b/>
          <w:bCs/>
          <w:i/>
          <w:iCs/>
        </w:rPr>
        <w:t xml:space="preserve">Inutile </w:t>
      </w:r>
      <w:r w:rsidR="008D24B3" w:rsidRPr="00DD2A87">
        <w:rPr>
          <w:rFonts w:ascii="Arial Narrow" w:hAnsi="Arial Narrow"/>
          <w:b/>
          <w:bCs/>
          <w:i/>
          <w:iCs/>
        </w:rPr>
        <w:t>dolore</w:t>
      </w:r>
      <w:r w:rsidR="00D10F6A" w:rsidRPr="00DD2A87">
        <w:rPr>
          <w:rFonts w:ascii="Arial Narrow" w:hAnsi="Arial Narrow"/>
          <w:b/>
          <w:bCs/>
          <w:i/>
          <w:iCs/>
        </w:rPr>
        <w:t>, f</w:t>
      </w:r>
      <w:r w:rsidR="008D24B3" w:rsidRPr="00DD2A87">
        <w:rPr>
          <w:rFonts w:ascii="Arial Narrow" w:hAnsi="Arial Narrow"/>
          <w:b/>
          <w:bCs/>
          <w:i/>
          <w:iCs/>
        </w:rPr>
        <w:t>atti</w:t>
      </w:r>
      <w:r w:rsidR="008D24B3" w:rsidRPr="008D24B3">
        <w:rPr>
          <w:rFonts w:ascii="Arial Narrow" w:hAnsi="Arial Narrow"/>
          <w:b/>
          <w:bCs/>
          <w:i/>
          <w:iCs/>
        </w:rPr>
        <w:t xml:space="preserve"> seme di bellezza</w:t>
      </w:r>
      <w:r w:rsidR="008D24B3" w:rsidRPr="00D10F6A">
        <w:rPr>
          <w:rFonts w:ascii="Arial Narrow" w:hAnsi="Arial Narrow"/>
        </w:rPr>
        <w:t>,</w:t>
      </w:r>
      <w:r w:rsidR="00A518C5">
        <w:rPr>
          <w:rFonts w:ascii="Arial Narrow" w:hAnsi="Arial Narrow"/>
        </w:rPr>
        <w:t xml:space="preserve"> a cura di </w:t>
      </w:r>
      <w:r w:rsidR="00A518C5" w:rsidRPr="00A518C5">
        <w:rPr>
          <w:rFonts w:ascii="Arial Narrow" w:hAnsi="Arial Narrow"/>
          <w:b/>
          <w:bCs/>
        </w:rPr>
        <w:t>Nicla Ferrari e Gaia Bertani</w:t>
      </w:r>
      <w:r w:rsidR="00A518C5">
        <w:rPr>
          <w:rFonts w:ascii="Arial Narrow" w:hAnsi="Arial Narrow"/>
        </w:rPr>
        <w:t>,</w:t>
      </w:r>
      <w:r w:rsidR="008D24B3">
        <w:rPr>
          <w:rFonts w:ascii="Arial Narrow" w:hAnsi="Arial Narrow"/>
        </w:rPr>
        <w:t xml:space="preserve"> in programma </w:t>
      </w:r>
      <w:r w:rsidR="00A518C5">
        <w:rPr>
          <w:rFonts w:ascii="Arial Narrow" w:hAnsi="Arial Narrow"/>
          <w:b/>
          <w:bCs/>
        </w:rPr>
        <w:t>dall’8</w:t>
      </w:r>
      <w:r w:rsidR="008D24B3" w:rsidRPr="00490143">
        <w:rPr>
          <w:rFonts w:ascii="Arial Narrow" w:hAnsi="Arial Narrow"/>
          <w:b/>
          <w:bCs/>
        </w:rPr>
        <w:t xml:space="preserve"> al 30 </w:t>
      </w:r>
      <w:r w:rsidR="008D24B3" w:rsidRPr="00DD2A87">
        <w:rPr>
          <w:rFonts w:ascii="Arial Narrow" w:hAnsi="Arial Narrow"/>
          <w:b/>
          <w:bCs/>
        </w:rPr>
        <w:t xml:space="preserve">novembre 2025 </w:t>
      </w:r>
      <w:r w:rsidR="008D24B3" w:rsidRPr="00DD2A87">
        <w:rPr>
          <w:rFonts w:ascii="Arial Narrow" w:hAnsi="Arial Narrow"/>
        </w:rPr>
        <w:t xml:space="preserve">negli spazi cinquecenteschi di </w:t>
      </w:r>
      <w:r w:rsidR="008D24B3" w:rsidRPr="00DD2A87">
        <w:rPr>
          <w:rFonts w:ascii="Arial Narrow" w:hAnsi="Arial Narrow"/>
          <w:b/>
          <w:bCs/>
        </w:rPr>
        <w:t>Palazzo Scaruffi</w:t>
      </w:r>
      <w:r w:rsidR="008D24B3" w:rsidRPr="00DD2A87">
        <w:rPr>
          <w:rFonts w:ascii="Arial Narrow" w:hAnsi="Arial Narrow"/>
        </w:rPr>
        <w:t xml:space="preserve"> a </w:t>
      </w:r>
      <w:r w:rsidR="008D24B3" w:rsidRPr="00DD2A87">
        <w:rPr>
          <w:rFonts w:ascii="Arial Narrow" w:hAnsi="Arial Narrow"/>
          <w:b/>
          <w:bCs/>
        </w:rPr>
        <w:t>Reggio Emilia</w:t>
      </w:r>
      <w:r w:rsidR="008D24B3" w:rsidRPr="00DD2A87">
        <w:rPr>
          <w:rFonts w:ascii="Arial Narrow" w:hAnsi="Arial Narrow"/>
        </w:rPr>
        <w:t>.</w:t>
      </w:r>
      <w:r w:rsidR="00A518C5" w:rsidRPr="00DD2A87">
        <w:rPr>
          <w:rFonts w:ascii="Arial Narrow" w:hAnsi="Arial Narrow"/>
        </w:rPr>
        <w:t xml:space="preserve"> Realizzata in collaborazione con la </w:t>
      </w:r>
      <w:r w:rsidR="00A518C5" w:rsidRPr="00DD2A87">
        <w:rPr>
          <w:rFonts w:ascii="Arial Narrow" w:hAnsi="Arial Narrow"/>
          <w:b/>
          <w:bCs/>
        </w:rPr>
        <w:t>Camera di Commercio di Reggio Emilia</w:t>
      </w:r>
      <w:r w:rsidR="00792215" w:rsidRPr="00DD2A87">
        <w:rPr>
          <w:rFonts w:ascii="Arial Narrow" w:hAnsi="Arial Narrow"/>
        </w:rPr>
        <w:t xml:space="preserve"> </w:t>
      </w:r>
      <w:r w:rsidR="00A518C5" w:rsidRPr="00DD2A87">
        <w:rPr>
          <w:rFonts w:ascii="Arial Narrow" w:hAnsi="Arial Narrow"/>
        </w:rPr>
        <w:t>e</w:t>
      </w:r>
      <w:r w:rsidR="00A518C5">
        <w:rPr>
          <w:rFonts w:ascii="Arial Narrow" w:hAnsi="Arial Narrow"/>
        </w:rPr>
        <w:t xml:space="preserve"> l’associazione culturale </w:t>
      </w:r>
      <w:r w:rsidR="00A518C5" w:rsidRPr="00792215">
        <w:rPr>
          <w:rFonts w:ascii="Arial Narrow" w:hAnsi="Arial Narrow"/>
          <w:b/>
          <w:bCs/>
        </w:rPr>
        <w:t>Gommapane Lab</w:t>
      </w:r>
      <w:r w:rsidR="00A518C5">
        <w:rPr>
          <w:rFonts w:ascii="Arial Narrow" w:hAnsi="Arial Narrow"/>
        </w:rPr>
        <w:t xml:space="preserve">, </w:t>
      </w:r>
      <w:r w:rsidR="00490143">
        <w:rPr>
          <w:rFonts w:ascii="Arial Narrow" w:hAnsi="Arial Narrow"/>
        </w:rPr>
        <w:t xml:space="preserve">l’esposizione sarà inaugurata </w:t>
      </w:r>
      <w:r w:rsidR="00490143" w:rsidRPr="00490143">
        <w:rPr>
          <w:rFonts w:ascii="Arial Narrow" w:hAnsi="Arial Narrow"/>
          <w:b/>
          <w:bCs/>
        </w:rPr>
        <w:t>sabato 8 novembre</w:t>
      </w:r>
      <w:r w:rsidR="00490143">
        <w:rPr>
          <w:rFonts w:ascii="Arial Narrow" w:hAnsi="Arial Narrow"/>
        </w:rPr>
        <w:t xml:space="preserve"> alle </w:t>
      </w:r>
      <w:r w:rsidR="00743349" w:rsidRPr="00DD2A87">
        <w:rPr>
          <w:rFonts w:ascii="Arial Narrow" w:hAnsi="Arial Narrow"/>
          <w:b/>
          <w:bCs/>
        </w:rPr>
        <w:t>ore 17.00</w:t>
      </w:r>
      <w:r w:rsidR="00490143" w:rsidRPr="00DD2A87">
        <w:rPr>
          <w:rFonts w:ascii="Arial Narrow" w:hAnsi="Arial Narrow"/>
        </w:rPr>
        <w:t>.</w:t>
      </w:r>
    </w:p>
    <w:p w14:paraId="5FB4C1EF" w14:textId="6C2367A4" w:rsidR="000D7CAE" w:rsidRDefault="000D7CAE" w:rsidP="000D7CAE">
      <w:pPr>
        <w:spacing w:after="120" w:line="240" w:lineRule="auto"/>
        <w:jc w:val="both"/>
        <w:rPr>
          <w:rFonts w:ascii="Arial Narrow" w:hAnsi="Arial Narrow"/>
        </w:rPr>
      </w:pPr>
      <w:r w:rsidRPr="00200E10">
        <w:rPr>
          <w:rFonts w:ascii="Arial Narrow" w:hAnsi="Arial Narrow"/>
        </w:rPr>
        <w:t xml:space="preserve">«La mostra – dichiara </w:t>
      </w:r>
      <w:r w:rsidRPr="00200E10">
        <w:rPr>
          <w:rFonts w:ascii="Arial Narrow" w:hAnsi="Arial Narrow"/>
          <w:b/>
          <w:bCs/>
        </w:rPr>
        <w:t>Giovanna Bacchini Saccani</w:t>
      </w:r>
      <w:r w:rsidRPr="00200E10">
        <w:rPr>
          <w:rFonts w:ascii="Arial Narrow" w:hAnsi="Arial Narrow"/>
        </w:rPr>
        <w:t xml:space="preserve"> presidente dell'Associazione – è stata pensata per poter raggiungere un pubblico sempre più ampio e diffondere attraverso il canale dell'arte, i valori fondanti di A.V.D. fare cultura, utilizzando varie modalità comunicative, è un dovere della società civile, soprattutto per un'associazione come la nostra che si spende quotidianamente per garantire la qualità della vita in ogni momento ed evitare così, la SOFFERENZA INUTILE.</w:t>
      </w:r>
      <w:r w:rsidRPr="00200E10">
        <w:rPr>
          <w:rFonts w:ascii="Arial Narrow" w:hAnsi="Arial Narrow"/>
        </w:rPr>
        <w:br/>
        <w:t>Attraverso una Cura competente e puntuale, l'Ascolto, l'atteggiamento Empatico, la Vicinanza... Si possono generare relazioni così potenti e profonde che regalano semi di bellezza, di aiuto umano e creano legami straordinari che arricchiscono la vita».</w:t>
      </w:r>
    </w:p>
    <w:p w14:paraId="7ABE23D0" w14:textId="43B6744B" w:rsidR="00792215" w:rsidRDefault="008B7B64" w:rsidP="008B7B64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Il percorso espositivo comprende </w:t>
      </w:r>
      <w:r w:rsidR="0081630E">
        <w:rPr>
          <w:rFonts w:ascii="Arial Narrow" w:hAnsi="Arial Narrow"/>
          <w:b/>
          <w:bCs/>
        </w:rPr>
        <w:t>oltre venti opere</w:t>
      </w:r>
      <w:r>
        <w:rPr>
          <w:rFonts w:ascii="Arial Narrow" w:hAnsi="Arial Narrow"/>
        </w:rPr>
        <w:t xml:space="preserve"> tra </w:t>
      </w:r>
      <w:r w:rsidRPr="008B7B64">
        <w:rPr>
          <w:rFonts w:ascii="Arial Narrow" w:hAnsi="Arial Narrow"/>
          <w:b/>
          <w:bCs/>
        </w:rPr>
        <w:t>dipinti, disegni, fotografie, installazioni, scultur</w:t>
      </w:r>
      <w:r w:rsidR="0054652E">
        <w:rPr>
          <w:rFonts w:ascii="Arial Narrow" w:hAnsi="Arial Narrow"/>
          <w:b/>
          <w:bCs/>
        </w:rPr>
        <w:t>e, arte digitale</w:t>
      </w:r>
      <w:r w:rsidRPr="008B7B64">
        <w:rPr>
          <w:rFonts w:ascii="Arial Narrow" w:hAnsi="Arial Narrow"/>
          <w:b/>
          <w:bCs/>
        </w:rPr>
        <w:t xml:space="preserve"> e fiber art</w:t>
      </w:r>
      <w:r>
        <w:rPr>
          <w:rFonts w:ascii="Arial Narrow" w:hAnsi="Arial Narrow"/>
        </w:rPr>
        <w:t>,</w:t>
      </w:r>
      <w:r w:rsidR="00792215">
        <w:rPr>
          <w:rFonts w:ascii="Arial Narrow" w:hAnsi="Arial Narrow"/>
        </w:rPr>
        <w:t xml:space="preserve"> realizzate da </w:t>
      </w:r>
      <w:r w:rsidR="00792215" w:rsidRPr="0054652E">
        <w:rPr>
          <w:rFonts w:ascii="Arial Narrow" w:hAnsi="Arial Narrow"/>
          <w:b/>
          <w:bCs/>
        </w:rPr>
        <w:t>1</w:t>
      </w:r>
      <w:r w:rsidR="007A1B90">
        <w:rPr>
          <w:rFonts w:ascii="Arial Narrow" w:hAnsi="Arial Narrow"/>
          <w:b/>
          <w:bCs/>
        </w:rPr>
        <w:t>9</w:t>
      </w:r>
      <w:r w:rsidR="00792215" w:rsidRPr="0054652E">
        <w:rPr>
          <w:rFonts w:ascii="Arial Narrow" w:hAnsi="Arial Narrow"/>
          <w:b/>
          <w:bCs/>
        </w:rPr>
        <w:t xml:space="preserve"> artisti contemporanei</w:t>
      </w:r>
      <w:r w:rsidR="00792215">
        <w:rPr>
          <w:rFonts w:ascii="Arial Narrow" w:hAnsi="Arial Narrow"/>
        </w:rPr>
        <w:t xml:space="preserve">, molti dei quali </w:t>
      </w:r>
      <w:r w:rsidR="00E4796D">
        <w:rPr>
          <w:rFonts w:ascii="Arial Narrow" w:hAnsi="Arial Narrow"/>
        </w:rPr>
        <w:t xml:space="preserve">originari del </w:t>
      </w:r>
      <w:r w:rsidR="00792215">
        <w:rPr>
          <w:rFonts w:ascii="Arial Narrow" w:hAnsi="Arial Narrow"/>
        </w:rPr>
        <w:t>territorio di Reggio Emilia</w:t>
      </w:r>
      <w:r w:rsidR="00E4796D">
        <w:rPr>
          <w:rFonts w:ascii="Arial Narrow" w:hAnsi="Arial Narrow"/>
        </w:rPr>
        <w:t xml:space="preserve"> o ad esso legati</w:t>
      </w:r>
      <w:r w:rsidR="00792215">
        <w:rPr>
          <w:rFonts w:ascii="Arial Narrow" w:hAnsi="Arial Narrow"/>
        </w:rPr>
        <w:t xml:space="preserve">: </w:t>
      </w:r>
      <w:r w:rsidR="00792215" w:rsidRPr="005C7CBB">
        <w:rPr>
          <w:rFonts w:ascii="Arial Narrow" w:hAnsi="Arial Narrow"/>
          <w:b/>
          <w:bCs/>
        </w:rPr>
        <w:t>Marco Arduini</w:t>
      </w:r>
      <w:r w:rsidR="00792215">
        <w:rPr>
          <w:rFonts w:ascii="Arial Narrow" w:hAnsi="Arial Narrow"/>
        </w:rPr>
        <w:t xml:space="preserve">, </w:t>
      </w:r>
      <w:r w:rsidR="00792215" w:rsidRPr="0054652E">
        <w:rPr>
          <w:rFonts w:ascii="Arial Narrow" w:hAnsi="Arial Narrow"/>
          <w:b/>
          <w:bCs/>
        </w:rPr>
        <w:t>Veronica Barbato, Francesco Barbieri, Milena Buzzoni, Ivan Cantoni, Massimo Canuti, Francesca Catellani, Emanuela Cerutti, Davide Dall'Osso, Cristina Davoli, Nicla Ferrari, Mirko Frignani, Rossella Grasselli,</w:t>
      </w:r>
      <w:r w:rsidR="00743349">
        <w:rPr>
          <w:rFonts w:ascii="Arial Narrow" w:hAnsi="Arial Narrow"/>
          <w:b/>
          <w:bCs/>
        </w:rPr>
        <w:t xml:space="preserve"> </w:t>
      </w:r>
      <w:r w:rsidR="00743349" w:rsidRPr="00410CD0">
        <w:rPr>
          <w:rFonts w:ascii="Arial Narrow" w:hAnsi="Arial Narrow"/>
          <w:b/>
          <w:bCs/>
        </w:rPr>
        <w:t>Cristina Iotti,</w:t>
      </w:r>
      <w:r w:rsidR="00792215" w:rsidRPr="00410CD0">
        <w:rPr>
          <w:rFonts w:ascii="Arial Narrow" w:hAnsi="Arial Narrow"/>
          <w:b/>
          <w:bCs/>
        </w:rPr>
        <w:t xml:space="preserve"> PAM</w:t>
      </w:r>
      <w:r w:rsidR="00743349" w:rsidRPr="00410CD0">
        <w:rPr>
          <w:rFonts w:ascii="Arial Narrow" w:hAnsi="Arial Narrow"/>
          <w:b/>
          <w:bCs/>
        </w:rPr>
        <w:t>C</w:t>
      </w:r>
      <w:r w:rsidR="00792215" w:rsidRPr="00410CD0">
        <w:rPr>
          <w:rFonts w:ascii="Arial Narrow" w:hAnsi="Arial Narrow"/>
          <w:b/>
          <w:bCs/>
        </w:rPr>
        <w:t>OC</w:t>
      </w:r>
      <w:r w:rsidR="00792215" w:rsidRPr="0054652E">
        <w:rPr>
          <w:rFonts w:ascii="Arial Narrow" w:hAnsi="Arial Narrow"/>
          <w:b/>
          <w:bCs/>
        </w:rPr>
        <w:t xml:space="preserve"> + Matteo Beltrami, Marika Ricchi, Giovanni Sala, Domenico Scolaro</w:t>
      </w:r>
      <w:r w:rsidR="00792215">
        <w:rPr>
          <w:rFonts w:ascii="Arial Narrow" w:hAnsi="Arial Narrow"/>
        </w:rPr>
        <w:t xml:space="preserve">. </w:t>
      </w:r>
      <w:r w:rsidR="007D081D">
        <w:rPr>
          <w:rFonts w:ascii="Arial Narrow" w:hAnsi="Arial Narrow"/>
        </w:rPr>
        <w:t xml:space="preserve">Alcuni lavori sono inediti e pensati per l’occasione, altri sono stati selezionati dal portfolio di </w:t>
      </w:r>
      <w:r w:rsidR="00792215">
        <w:rPr>
          <w:rFonts w:ascii="Arial Narrow" w:hAnsi="Arial Narrow"/>
        </w:rPr>
        <w:t xml:space="preserve">ogni </w:t>
      </w:r>
      <w:r w:rsidR="00BC7AF8">
        <w:rPr>
          <w:rFonts w:ascii="Arial Narrow" w:hAnsi="Arial Narrow"/>
        </w:rPr>
        <w:t>autore</w:t>
      </w:r>
      <w:r w:rsidR="00792215">
        <w:rPr>
          <w:rFonts w:ascii="Arial Narrow" w:hAnsi="Arial Narrow"/>
        </w:rPr>
        <w:t xml:space="preserve"> </w:t>
      </w:r>
      <w:r w:rsidR="007D081D">
        <w:rPr>
          <w:rFonts w:ascii="Arial Narrow" w:hAnsi="Arial Narrow"/>
        </w:rPr>
        <w:t>in quanto vicini a</w:t>
      </w:r>
      <w:r w:rsidR="00792215">
        <w:rPr>
          <w:rFonts w:ascii="Arial Narrow" w:hAnsi="Arial Narrow"/>
        </w:rPr>
        <w:t xml:space="preserve"> tematiche legate al</w:t>
      </w:r>
      <w:r w:rsidR="00BC7AF8">
        <w:rPr>
          <w:rFonts w:ascii="Arial Narrow" w:hAnsi="Arial Narrow"/>
        </w:rPr>
        <w:t>l’ascolto, al</w:t>
      </w:r>
      <w:r w:rsidR="00792215">
        <w:rPr>
          <w:rFonts w:ascii="Arial Narrow" w:hAnsi="Arial Narrow"/>
        </w:rPr>
        <w:t xml:space="preserve"> sostegno e alla cura. </w:t>
      </w:r>
    </w:p>
    <w:p w14:paraId="05C4C228" w14:textId="44E6D1B0" w:rsidR="008F114D" w:rsidRDefault="007D081D" w:rsidP="008B7B64">
      <w:pPr>
        <w:spacing w:after="120" w:line="240" w:lineRule="auto"/>
        <w:jc w:val="both"/>
        <w:rPr>
          <w:rFonts w:ascii="Arial Narrow" w:hAnsi="Arial Narrow"/>
        </w:rPr>
      </w:pPr>
      <w:r w:rsidRPr="00AB3FB5">
        <w:rPr>
          <w:rFonts w:ascii="Arial Narrow" w:hAnsi="Arial Narrow"/>
        </w:rPr>
        <w:t>«</w:t>
      </w:r>
      <w:r w:rsidR="008F114D" w:rsidRPr="00AB3FB5">
        <w:rPr>
          <w:rFonts w:ascii="Arial Narrow" w:hAnsi="Arial Narrow"/>
        </w:rPr>
        <w:t>Ne emerge</w:t>
      </w:r>
      <w:r w:rsidR="00BC7AF8" w:rsidRPr="00AB3FB5">
        <w:rPr>
          <w:rFonts w:ascii="Arial Narrow" w:hAnsi="Arial Narrow"/>
        </w:rPr>
        <w:t xml:space="preserve"> così</w:t>
      </w:r>
      <w:r w:rsidR="008F114D" w:rsidRPr="00AB3FB5">
        <w:rPr>
          <w:rFonts w:ascii="Arial Narrow" w:hAnsi="Arial Narrow"/>
        </w:rPr>
        <w:t xml:space="preserve"> </w:t>
      </w:r>
      <w:r w:rsidR="00BC7AF8" w:rsidRPr="00AB3FB5">
        <w:rPr>
          <w:rFonts w:ascii="Arial Narrow" w:hAnsi="Arial Narrow"/>
        </w:rPr>
        <w:t xml:space="preserve">– dichiara </w:t>
      </w:r>
      <w:r w:rsidR="00BC7AF8" w:rsidRPr="00AB3FB5">
        <w:rPr>
          <w:rFonts w:ascii="Arial Narrow" w:hAnsi="Arial Narrow"/>
          <w:b/>
          <w:bCs/>
        </w:rPr>
        <w:t>Nicla Ferrari</w:t>
      </w:r>
      <w:r w:rsidR="00BC7AF8" w:rsidRPr="00AB3FB5">
        <w:rPr>
          <w:rFonts w:ascii="Arial Narrow" w:hAnsi="Arial Narrow"/>
        </w:rPr>
        <w:t xml:space="preserve">, curatrice della mostra insieme a Gaia Bertani e presidente </w:t>
      </w:r>
      <w:r w:rsidR="00E143BC">
        <w:rPr>
          <w:rFonts w:ascii="Arial Narrow" w:hAnsi="Arial Narrow"/>
        </w:rPr>
        <w:t>dell’associazione culturale</w:t>
      </w:r>
      <w:r w:rsidR="00BC7AF8" w:rsidRPr="00AB3FB5">
        <w:rPr>
          <w:rFonts w:ascii="Arial Narrow" w:hAnsi="Arial Narrow"/>
        </w:rPr>
        <w:t xml:space="preserve"> Gommapane Lab – </w:t>
      </w:r>
      <w:r w:rsidR="008F114D" w:rsidRPr="00AB3FB5">
        <w:rPr>
          <w:rFonts w:ascii="Arial Narrow" w:hAnsi="Arial Narrow"/>
        </w:rPr>
        <w:t>un’opportunità</w:t>
      </w:r>
      <w:r w:rsidR="00BC7AF8" w:rsidRPr="00AB3FB5">
        <w:rPr>
          <w:rFonts w:ascii="Arial Narrow" w:hAnsi="Arial Narrow"/>
        </w:rPr>
        <w:t xml:space="preserve"> </w:t>
      </w:r>
      <w:r w:rsidR="008F114D" w:rsidRPr="00AB3FB5">
        <w:rPr>
          <w:rFonts w:ascii="Arial Narrow" w:hAnsi="Arial Narrow"/>
        </w:rPr>
        <w:t>preziosa e concreta per sottolineare quanto l</w:t>
      </w:r>
      <w:r w:rsidR="00BC7AF8" w:rsidRPr="00AB3FB5">
        <w:rPr>
          <w:rFonts w:ascii="Arial Narrow" w:hAnsi="Arial Narrow"/>
        </w:rPr>
        <w:t>’</w:t>
      </w:r>
      <w:r w:rsidR="008F114D" w:rsidRPr="00AB3FB5">
        <w:rPr>
          <w:rFonts w:ascii="Arial Narrow" w:hAnsi="Arial Narrow"/>
        </w:rPr>
        <w:t>arte sia vicina al tema del dolore e come possa trasformarsi in risposta esteriorizzante e terapeutica: nell’atto creativo, che diventa necessità primaria, così come nella fruizione, quando la bellezza riesce a superare invisibili barriere emotive e culturali</w:t>
      </w:r>
      <w:r w:rsidR="00AB3FB5" w:rsidRPr="00AB3FB5">
        <w:rPr>
          <w:rFonts w:ascii="Arial Narrow" w:hAnsi="Arial Narrow"/>
        </w:rPr>
        <w:t xml:space="preserve"> </w:t>
      </w:r>
      <w:r w:rsidR="008F114D" w:rsidRPr="00AB3FB5">
        <w:rPr>
          <w:rFonts w:ascii="Arial Narrow" w:hAnsi="Arial Narrow"/>
        </w:rPr>
        <w:t>trasformandosi in consolazione e comunicazione</w:t>
      </w:r>
      <w:r w:rsidR="00AB3FB5" w:rsidRPr="00AB3FB5">
        <w:rPr>
          <w:rFonts w:ascii="Arial Narrow" w:hAnsi="Arial Narrow"/>
        </w:rPr>
        <w:t>»</w:t>
      </w:r>
      <w:r w:rsidR="008F114D" w:rsidRPr="00AB3FB5">
        <w:rPr>
          <w:rFonts w:ascii="Arial Narrow" w:hAnsi="Arial Narrow"/>
        </w:rPr>
        <w:t>.</w:t>
      </w:r>
    </w:p>
    <w:p w14:paraId="5ABD6D4C" w14:textId="2C7514D3" w:rsidR="00685D96" w:rsidRDefault="00685D96" w:rsidP="00685D96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 xml:space="preserve">Si legge nel testo critico di </w:t>
      </w:r>
      <w:r w:rsidRPr="00685D96">
        <w:rPr>
          <w:rFonts w:ascii="Arial Narrow" w:hAnsi="Arial Narrow"/>
          <w:b/>
          <w:bCs/>
        </w:rPr>
        <w:t>Ivan Cantoni</w:t>
      </w:r>
      <w:r>
        <w:rPr>
          <w:rFonts w:ascii="Arial Narrow" w:hAnsi="Arial Narrow"/>
        </w:rPr>
        <w:t xml:space="preserve"> che accompagna la mostra: «</w:t>
      </w:r>
      <w:r w:rsidRPr="005C7CBB">
        <w:rPr>
          <w:rFonts w:ascii="Arial Narrow" w:hAnsi="Arial Narrow"/>
        </w:rPr>
        <w:t>Marco Arduini</w:t>
      </w:r>
      <w:r w:rsidRPr="00685D96">
        <w:rPr>
          <w:rFonts w:ascii="Arial Narrow" w:hAnsi="Arial Narrow"/>
        </w:rPr>
        <w:t xml:space="preserve">, Francesco Barbieri, </w:t>
      </w:r>
      <w:r w:rsidR="0035170F">
        <w:rPr>
          <w:rFonts w:ascii="Arial Narrow" w:hAnsi="Arial Narrow"/>
        </w:rPr>
        <w:t xml:space="preserve">Ivan Cantoni, </w:t>
      </w:r>
      <w:r w:rsidRPr="00685D96">
        <w:rPr>
          <w:rFonts w:ascii="Arial Narrow" w:hAnsi="Arial Narrow"/>
        </w:rPr>
        <w:t>Domenico Scolaro lavorano in continuità la pittura e la scultura del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secondo dopoguerra nelle loro grandi direttrici: la figurazione, l</w:t>
      </w:r>
      <w:r>
        <w:rPr>
          <w:rFonts w:ascii="Arial Narrow" w:hAnsi="Arial Narrow"/>
        </w:rPr>
        <w:t>’a</w:t>
      </w:r>
      <w:r w:rsidRPr="00685D96">
        <w:rPr>
          <w:rFonts w:ascii="Arial Narrow" w:hAnsi="Arial Narrow"/>
        </w:rPr>
        <w:t>strazione e l</w:t>
      </w:r>
      <w:r>
        <w:rPr>
          <w:rFonts w:ascii="Arial Narrow" w:hAnsi="Arial Narrow"/>
        </w:rPr>
        <w:t>’i</w:t>
      </w:r>
      <w:r w:rsidRPr="00685D96">
        <w:rPr>
          <w:rFonts w:ascii="Arial Narrow" w:hAnsi="Arial Narrow"/>
        </w:rPr>
        <w:t>nformale.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Francesca Catellani, Mirko Frignani, Giovanni Sala proseguono la grande rivoluzione concettuale, introdotta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dalle neoavanguardie, che ha spazzato via l</w:t>
      </w:r>
      <w:r>
        <w:rPr>
          <w:rFonts w:ascii="Arial Narrow" w:hAnsi="Arial Narrow"/>
        </w:rPr>
        <w:t>’</w:t>
      </w:r>
      <w:r w:rsidRPr="00685D96">
        <w:rPr>
          <w:rFonts w:ascii="Arial Narrow" w:hAnsi="Arial Narrow"/>
        </w:rPr>
        <w:t>armamentario classico dei pittori e degli scultori, per aprire la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strada alle installazioni, alla dimensione performativa, all’impiego integrato di fotografia, video, happening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ed azione teatrale (più o meno pianificata).</w:t>
      </w:r>
      <w:r>
        <w:rPr>
          <w:rFonts w:ascii="Arial Narrow" w:hAnsi="Arial Narrow"/>
        </w:rPr>
        <w:t xml:space="preserve"> </w:t>
      </w:r>
      <w:r w:rsidRPr="00F537E2">
        <w:rPr>
          <w:rFonts w:ascii="Arial Narrow" w:hAnsi="Arial Narrow"/>
        </w:rPr>
        <w:t>Matteo</w:t>
      </w:r>
      <w:r w:rsidRPr="00685D96">
        <w:rPr>
          <w:rFonts w:ascii="Arial Narrow" w:hAnsi="Arial Narrow"/>
        </w:rPr>
        <w:t xml:space="preserve"> Beltrami, Ivan Cantoni, Massimo Canuti, Emanuela Cerutti, Cristina Davoli, Rossella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Grasselli, Cristina Iotti raccolgono e sviluppano la riscoperta dalla pittura e del processo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tecnico-materiale del fare artistico, introdotto prima dalla Transavanguardia, poi dalle diverse linee della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Nuova Figurazione, fra gli anni ’90 e i primi 2000.</w:t>
      </w:r>
      <w:r>
        <w:rPr>
          <w:rFonts w:ascii="Arial Narrow" w:hAnsi="Arial Narrow"/>
        </w:rPr>
        <w:t xml:space="preserve"> </w:t>
      </w:r>
      <w:r w:rsidR="0035170F">
        <w:rPr>
          <w:rFonts w:ascii="Arial Narrow" w:hAnsi="Arial Narrow"/>
        </w:rPr>
        <w:t xml:space="preserve">Nicla Ferrari e </w:t>
      </w:r>
      <w:r w:rsidRPr="00685D96">
        <w:rPr>
          <w:rFonts w:ascii="Arial Narrow" w:hAnsi="Arial Narrow"/>
        </w:rPr>
        <w:t>Marika Ricchi impiega</w:t>
      </w:r>
      <w:r w:rsidR="0035170F">
        <w:rPr>
          <w:rFonts w:ascii="Arial Narrow" w:hAnsi="Arial Narrow"/>
        </w:rPr>
        <w:t>no</w:t>
      </w:r>
      <w:r w:rsidRPr="00685D96">
        <w:rPr>
          <w:rFonts w:ascii="Arial Narrow" w:hAnsi="Arial Narrow"/>
        </w:rPr>
        <w:t xml:space="preserve"> oggetti prodotti con raffinata manualità in contesti concettuali, contaminando fra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 xml:space="preserve">loro le due anime </w:t>
      </w:r>
      <w:r>
        <w:rPr>
          <w:rFonts w:ascii="Arial Narrow" w:hAnsi="Arial Narrow"/>
        </w:rPr>
        <w:t>–</w:t>
      </w:r>
      <w:r w:rsidRPr="00685D96">
        <w:rPr>
          <w:rFonts w:ascii="Arial Narrow" w:hAnsi="Arial Narrow"/>
        </w:rPr>
        <w:t xml:space="preserve"> spess</w:t>
      </w:r>
      <w:r>
        <w:rPr>
          <w:rFonts w:ascii="Arial Narrow" w:hAnsi="Arial Narrow"/>
        </w:rPr>
        <w:t xml:space="preserve">o </w:t>
      </w:r>
      <w:r w:rsidRPr="00685D96">
        <w:rPr>
          <w:rFonts w:ascii="Arial Narrow" w:hAnsi="Arial Narrow"/>
        </w:rPr>
        <w:t xml:space="preserve">contrapposte </w:t>
      </w:r>
      <w:r>
        <w:rPr>
          <w:rFonts w:ascii="Arial Narrow" w:hAnsi="Arial Narrow"/>
        </w:rPr>
        <w:t>–</w:t>
      </w:r>
      <w:r w:rsidRPr="00685D96">
        <w:rPr>
          <w:rFonts w:ascii="Arial Narrow" w:hAnsi="Arial Narrow"/>
        </w:rPr>
        <w:t xml:space="preserve"> della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contemporaneità.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Altri, come Milena Buzzoni, Davide Dall’Osso,</w:t>
      </w:r>
      <w:r w:rsidRPr="00ED3F51">
        <w:rPr>
          <w:rFonts w:ascii="Arial Narrow" w:hAnsi="Arial Narrow"/>
        </w:rPr>
        <w:t xml:space="preserve"> </w:t>
      </w:r>
      <w:r w:rsidR="00ED3F51" w:rsidRPr="00DD2A87">
        <w:rPr>
          <w:rFonts w:ascii="Arial Narrow" w:hAnsi="Arial Narrow"/>
        </w:rPr>
        <w:t>PAMCOC</w:t>
      </w:r>
      <w:r w:rsidRPr="00685D96">
        <w:rPr>
          <w:rFonts w:ascii="Arial Narrow" w:hAnsi="Arial Narrow"/>
        </w:rPr>
        <w:t>, sviluppano progetti profondamente diversi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fra loro, dando espressione a una sorta di “nomadismo” tipico di molta arte colta del nostro tempo, che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esplora territori eterogenei sul piano delle modalità di realizzazione (dalla materia, alla scrittura, al digitale),</w:t>
      </w:r>
      <w:r>
        <w:rPr>
          <w:rFonts w:ascii="Arial Narrow" w:hAnsi="Arial Narrow"/>
        </w:rPr>
        <w:t xml:space="preserve"> </w:t>
      </w:r>
      <w:r w:rsidRPr="00685D96">
        <w:rPr>
          <w:rFonts w:ascii="Arial Narrow" w:hAnsi="Arial Narrow"/>
        </w:rPr>
        <w:t>ma spesso accomunati da pensieri, idee, atmosfere affini</w:t>
      </w:r>
      <w:r>
        <w:rPr>
          <w:rFonts w:ascii="Arial Narrow" w:hAnsi="Arial Narrow"/>
        </w:rPr>
        <w:t>»</w:t>
      </w:r>
      <w:r w:rsidRPr="00685D96">
        <w:rPr>
          <w:rFonts w:ascii="Arial Narrow" w:hAnsi="Arial Narrow"/>
        </w:rPr>
        <w:t>.</w:t>
      </w:r>
    </w:p>
    <w:p w14:paraId="5EBD85DA" w14:textId="32544F57" w:rsidR="00740083" w:rsidRDefault="00AB3FB5" w:rsidP="00685D96">
      <w:pPr>
        <w:spacing w:after="120" w:line="240" w:lineRule="auto"/>
        <w:jc w:val="both"/>
        <w:rPr>
          <w:rFonts w:ascii="Arial Narrow" w:hAnsi="Arial Narrow"/>
        </w:rPr>
      </w:pPr>
      <w:r w:rsidRPr="00D66324">
        <w:rPr>
          <w:rFonts w:ascii="Arial Narrow" w:hAnsi="Arial Narrow"/>
        </w:rPr>
        <w:t>L’esposizione, realizzata con</w:t>
      </w:r>
      <w:r w:rsidR="0050478F" w:rsidRPr="00D66324">
        <w:rPr>
          <w:rFonts w:ascii="Arial Narrow" w:hAnsi="Arial Narrow"/>
        </w:rPr>
        <w:t xml:space="preserve"> il patrocinio di Provincia di Reggio Emilia, Comune di Reggio Emilia, </w:t>
      </w:r>
      <w:r w:rsidR="008B42F9" w:rsidRPr="00D66324">
        <w:rPr>
          <w:rFonts w:ascii="Arial Narrow" w:hAnsi="Arial Narrow"/>
        </w:rPr>
        <w:t>Ausl di Reggio Emilia</w:t>
      </w:r>
      <w:r w:rsidR="0050478F" w:rsidRPr="00D66324">
        <w:rPr>
          <w:rFonts w:ascii="Arial Narrow" w:hAnsi="Arial Narrow"/>
        </w:rPr>
        <w:t xml:space="preserve">, Comprehensive Cancer Center, Ordine degli Psicologi della Regione Emilia-Romagna, </w:t>
      </w:r>
      <w:r w:rsidR="0097085B" w:rsidRPr="00D66324">
        <w:rPr>
          <w:rFonts w:ascii="Arial Narrow" w:hAnsi="Arial Narrow"/>
        </w:rPr>
        <w:t xml:space="preserve">Ordine dei Medici, </w:t>
      </w:r>
      <w:r w:rsidR="0050478F" w:rsidRPr="00D66324">
        <w:rPr>
          <w:rFonts w:ascii="Arial Narrow" w:hAnsi="Arial Narrow"/>
        </w:rPr>
        <w:t xml:space="preserve">Unione Terra di Mezzo, Comune </w:t>
      </w:r>
      <w:r w:rsidR="0050478F" w:rsidRPr="00E3489A">
        <w:rPr>
          <w:rFonts w:ascii="Arial Narrow" w:hAnsi="Arial Narrow"/>
        </w:rPr>
        <w:t>di Castelnovo di Sotto, CSV Emilia, Federazione Cure Palliative e</w:t>
      </w:r>
      <w:r w:rsidRPr="00E3489A">
        <w:rPr>
          <w:rFonts w:ascii="Arial Narrow" w:hAnsi="Arial Narrow"/>
        </w:rPr>
        <w:t xml:space="preserve"> il sostegno di</w:t>
      </w:r>
      <w:r w:rsidR="0050478F" w:rsidRPr="00E3489A">
        <w:rPr>
          <w:rFonts w:ascii="Arial Narrow" w:hAnsi="Arial Narrow"/>
        </w:rPr>
        <w:t xml:space="preserve"> </w:t>
      </w:r>
      <w:r w:rsidR="00D66324" w:rsidRPr="00E3489A">
        <w:rPr>
          <w:rFonts w:ascii="Arial Narrow" w:hAnsi="Arial Narrow"/>
        </w:rPr>
        <w:t xml:space="preserve">Adorno, </w:t>
      </w:r>
      <w:r w:rsidR="0050478F" w:rsidRPr="00E3489A">
        <w:rPr>
          <w:rFonts w:ascii="Arial Narrow" w:hAnsi="Arial Narrow"/>
        </w:rPr>
        <w:t>Assicoop Emilia Nord, Emil Banca,</w:t>
      </w:r>
      <w:r w:rsidR="00295FBD" w:rsidRPr="00E3489A">
        <w:rPr>
          <w:rFonts w:ascii="Arial Narrow" w:hAnsi="Arial Narrow"/>
        </w:rPr>
        <w:t xml:space="preserve"> </w:t>
      </w:r>
      <w:r w:rsidR="0050478F" w:rsidRPr="00E3489A">
        <w:rPr>
          <w:rFonts w:ascii="Arial Narrow" w:hAnsi="Arial Narrow"/>
        </w:rPr>
        <w:t xml:space="preserve">Depurtecnica Impianti, </w:t>
      </w:r>
      <w:r w:rsidR="00E3489A" w:rsidRPr="00E3489A">
        <w:rPr>
          <w:rFonts w:ascii="Arial Narrow" w:hAnsi="Arial Narrow"/>
        </w:rPr>
        <w:t xml:space="preserve">Depurtecnica Servizi, </w:t>
      </w:r>
      <w:r w:rsidR="0050478F" w:rsidRPr="00E3489A">
        <w:rPr>
          <w:rFonts w:ascii="Arial Narrow" w:hAnsi="Arial Narrow"/>
        </w:rPr>
        <w:t xml:space="preserve">Energee3, Lovemark, Moss, </w:t>
      </w:r>
      <w:r w:rsidR="00D66324" w:rsidRPr="00E3489A">
        <w:rPr>
          <w:rFonts w:ascii="Arial Narrow" w:hAnsi="Arial Narrow"/>
        </w:rPr>
        <w:t xml:space="preserve">Onoranze funebri Cavazzoni, </w:t>
      </w:r>
      <w:r w:rsidR="0050478F" w:rsidRPr="00E3489A">
        <w:rPr>
          <w:rFonts w:ascii="Arial Narrow" w:hAnsi="Arial Narrow"/>
        </w:rPr>
        <w:t>Speroni Water Pumps</w:t>
      </w:r>
      <w:r w:rsidR="00295FBD" w:rsidRPr="00E3489A">
        <w:rPr>
          <w:rFonts w:ascii="Arial Narrow" w:hAnsi="Arial Narrow"/>
        </w:rPr>
        <w:t>,</w:t>
      </w:r>
      <w:r w:rsidR="0050478F" w:rsidRPr="00E3489A">
        <w:rPr>
          <w:rFonts w:ascii="Arial Narrow" w:hAnsi="Arial Narrow"/>
        </w:rPr>
        <w:t>Termoidraulica Bernazzali Valseno,</w:t>
      </w:r>
      <w:r w:rsidRPr="00E3489A">
        <w:rPr>
          <w:rFonts w:ascii="Arial Narrow" w:hAnsi="Arial Narrow"/>
        </w:rPr>
        <w:t xml:space="preserve"> sarà visitabile nei seguenti giorni e orari: </w:t>
      </w:r>
      <w:r w:rsidR="00B603F2" w:rsidRPr="00E3489A">
        <w:rPr>
          <w:rFonts w:ascii="Arial Narrow" w:hAnsi="Arial Narrow"/>
        </w:rPr>
        <w:t>sabato, domenica e 24 novembre ore 10.00</w:t>
      </w:r>
      <w:r w:rsidR="00B603F2" w:rsidRPr="00D66324">
        <w:rPr>
          <w:rFonts w:ascii="Arial Narrow" w:hAnsi="Arial Narrow"/>
        </w:rPr>
        <w:t>-12.30 e 15.00-19.00</w:t>
      </w:r>
      <w:r w:rsidRPr="00D66324">
        <w:rPr>
          <w:rFonts w:ascii="Arial Narrow" w:hAnsi="Arial Narrow"/>
        </w:rPr>
        <w:t>. Ingresso gratuito.</w:t>
      </w:r>
      <w:r w:rsidR="00740083">
        <w:rPr>
          <w:rFonts w:ascii="Arial Narrow" w:hAnsi="Arial Narrow"/>
        </w:rPr>
        <w:t xml:space="preserve"> </w:t>
      </w:r>
    </w:p>
    <w:p w14:paraId="562C239B" w14:textId="603B51C9" w:rsidR="00740083" w:rsidRDefault="00740083" w:rsidP="00685D96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</w:t>
      </w:r>
      <w:r w:rsidR="00AB3FB5">
        <w:rPr>
          <w:rFonts w:ascii="Arial Narrow" w:hAnsi="Arial Narrow"/>
        </w:rPr>
        <w:t xml:space="preserve">atalogo disponibile presso Palazzo Scaruffi con </w:t>
      </w:r>
      <w:r w:rsidR="00AB3FB5" w:rsidRPr="00AB3FB5">
        <w:rPr>
          <w:rFonts w:ascii="Arial Narrow" w:hAnsi="Arial Narrow"/>
        </w:rPr>
        <w:t>prefazione di Giovanna Bacchini Saccani,</w:t>
      </w:r>
      <w:r w:rsidR="00A1523A">
        <w:rPr>
          <w:rFonts w:ascii="Arial Narrow" w:hAnsi="Arial Narrow"/>
        </w:rPr>
        <w:t xml:space="preserve"> </w:t>
      </w:r>
      <w:r w:rsidR="00AB3FB5">
        <w:rPr>
          <w:rFonts w:ascii="Arial Narrow" w:hAnsi="Arial Narrow"/>
        </w:rPr>
        <w:t>testi di Nicla Ferrari e Ivan Cantoni e documentazione fotografica delle opere esposte.</w:t>
      </w:r>
    </w:p>
    <w:p w14:paraId="548728F6" w14:textId="25597DED" w:rsidR="00740083" w:rsidRDefault="00952F09" w:rsidP="00685D96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È previsto un </w:t>
      </w:r>
      <w:r w:rsidRPr="00740083">
        <w:rPr>
          <w:rFonts w:ascii="Arial Narrow" w:hAnsi="Arial Narrow"/>
        </w:rPr>
        <w:t xml:space="preserve">calendario di eventi collaterali: </w:t>
      </w:r>
      <w:r w:rsidR="00740083" w:rsidRPr="00740083">
        <w:rPr>
          <w:rFonts w:ascii="Arial Narrow" w:hAnsi="Arial Narrow"/>
        </w:rPr>
        <w:t xml:space="preserve">11 novembre, ore 17.00, incontro </w:t>
      </w:r>
      <w:r w:rsidR="00D66324" w:rsidRPr="00D66324">
        <w:rPr>
          <w:rFonts w:ascii="Arial Narrow" w:hAnsi="Arial Narrow"/>
        </w:rPr>
        <w:t>con il professor</w:t>
      </w:r>
      <w:r w:rsidR="00740083" w:rsidRPr="00D66324">
        <w:rPr>
          <w:rFonts w:ascii="Arial Narrow" w:hAnsi="Arial Narrow"/>
        </w:rPr>
        <w:t xml:space="preserve"> Ivan Cantoni</w:t>
      </w:r>
      <w:r w:rsidR="00FD7E72" w:rsidRPr="00D66324">
        <w:rPr>
          <w:rFonts w:ascii="Arial Narrow" w:hAnsi="Arial Narrow"/>
        </w:rPr>
        <w:t xml:space="preserve">, </w:t>
      </w:r>
      <w:r w:rsidR="00D66324" w:rsidRPr="00D66324">
        <w:rPr>
          <w:rFonts w:ascii="Arial Narrow" w:hAnsi="Arial Narrow"/>
        </w:rPr>
        <w:t>d</w:t>
      </w:r>
      <w:r w:rsidR="00FD7E72" w:rsidRPr="00D66324">
        <w:rPr>
          <w:rFonts w:ascii="Arial Narrow" w:hAnsi="Arial Narrow"/>
        </w:rPr>
        <w:t>irettore della Biblioteca Maldotti</w:t>
      </w:r>
      <w:r w:rsidR="00740083" w:rsidRPr="00D66324">
        <w:rPr>
          <w:rFonts w:ascii="Arial Narrow" w:hAnsi="Arial Narrow"/>
        </w:rPr>
        <w:t xml:space="preserve"> </w:t>
      </w:r>
      <w:r w:rsidR="00FD7E72" w:rsidRPr="00D66324">
        <w:rPr>
          <w:rFonts w:ascii="Arial Narrow" w:hAnsi="Arial Narrow"/>
        </w:rPr>
        <w:t xml:space="preserve">di Guastalla, </w:t>
      </w:r>
      <w:r w:rsidR="00740083" w:rsidRPr="00D66324">
        <w:rPr>
          <w:rFonts w:ascii="Arial Narrow" w:hAnsi="Arial Narrow"/>
        </w:rPr>
        <w:t xml:space="preserve">sul tema </w:t>
      </w:r>
      <w:r w:rsidR="00740083" w:rsidRPr="00D66324">
        <w:rPr>
          <w:rFonts w:ascii="Arial Narrow" w:hAnsi="Arial Narrow"/>
          <w:i/>
          <w:iCs/>
        </w:rPr>
        <w:t>Il povero nell'iconografia di San Martino - Immagini del corpo sofferente tra la fine del Medioevo e la piena Modernità</w:t>
      </w:r>
      <w:r w:rsidR="00740083" w:rsidRPr="00D66324">
        <w:rPr>
          <w:rFonts w:ascii="Arial Narrow" w:hAnsi="Arial Narrow"/>
        </w:rPr>
        <w:t>; 16</w:t>
      </w:r>
      <w:r w:rsidR="00740083" w:rsidRPr="00740083">
        <w:rPr>
          <w:rFonts w:ascii="Arial Narrow" w:hAnsi="Arial Narrow"/>
        </w:rPr>
        <w:t xml:space="preserve"> novembre, ore 17.00, conferenza </w:t>
      </w:r>
      <w:r w:rsidR="00D66324">
        <w:rPr>
          <w:rFonts w:ascii="Arial Narrow" w:hAnsi="Arial Narrow"/>
        </w:rPr>
        <w:t>del professor</w:t>
      </w:r>
      <w:r w:rsidR="00740083" w:rsidRPr="00740083">
        <w:rPr>
          <w:rFonts w:ascii="Arial Narrow" w:hAnsi="Arial Narrow"/>
        </w:rPr>
        <w:t xml:space="preserve"> Sandro Spinsanti, esperto in bioetica, sul tema </w:t>
      </w:r>
      <w:r w:rsidR="00740083" w:rsidRPr="00740083">
        <w:rPr>
          <w:rFonts w:ascii="Arial Narrow" w:hAnsi="Arial Narrow"/>
          <w:i/>
          <w:iCs/>
        </w:rPr>
        <w:t>L'ascolto che guarisce</w:t>
      </w:r>
      <w:r w:rsidR="00740083" w:rsidRPr="00740083">
        <w:rPr>
          <w:rFonts w:ascii="Arial Narrow" w:hAnsi="Arial Narrow"/>
        </w:rPr>
        <w:t xml:space="preserve">; 27 novembre, ore 17.00, incontro con Padre Arnaldo Pangrazzi, docente di Pastorale sanitaria, sul tema </w:t>
      </w:r>
      <w:r w:rsidR="00740083" w:rsidRPr="00740083">
        <w:rPr>
          <w:rFonts w:ascii="Arial Narrow" w:hAnsi="Arial Narrow"/>
          <w:i/>
          <w:iCs/>
        </w:rPr>
        <w:t>La vita… Mosaico di speranze.</w:t>
      </w:r>
    </w:p>
    <w:p w14:paraId="1DEBCB12" w14:textId="391778EF" w:rsidR="00F537E2" w:rsidRPr="00627819" w:rsidRDefault="00AB3FB5" w:rsidP="00685D96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Per informazioni:</w:t>
      </w:r>
      <w:r w:rsidR="00627819" w:rsidRPr="00627819">
        <w:t xml:space="preserve"> </w:t>
      </w:r>
      <w:hyperlink r:id="rId6" w:history="1">
        <w:r w:rsidR="00627819" w:rsidRPr="00627819">
          <w:rPr>
            <w:rStyle w:val="Collegamentoipertestuale"/>
            <w:rFonts w:ascii="Arial Narrow" w:hAnsi="Arial Narrow"/>
            <w:color w:val="auto"/>
          </w:rPr>
          <w:t>www.avdreggioemilia.org</w:t>
        </w:r>
      </w:hyperlink>
      <w:r w:rsidR="00627819" w:rsidRPr="00627819">
        <w:rPr>
          <w:rFonts w:ascii="Arial Narrow" w:hAnsi="Arial Narrow"/>
        </w:rPr>
        <w:t xml:space="preserve">, </w:t>
      </w:r>
      <w:hyperlink r:id="rId7" w:history="1">
        <w:r w:rsidR="00627819" w:rsidRPr="00627819">
          <w:rPr>
            <w:rStyle w:val="Collegamentoipertestuale"/>
            <w:rFonts w:ascii="Arial Narrow" w:hAnsi="Arial Narrow"/>
            <w:color w:val="auto"/>
          </w:rPr>
          <w:t>www.gommapanelab.it</w:t>
        </w:r>
      </w:hyperlink>
      <w:r w:rsidR="00627819" w:rsidRPr="00627819">
        <w:rPr>
          <w:rFonts w:ascii="Arial Narrow" w:hAnsi="Arial Narrow"/>
        </w:rPr>
        <w:t xml:space="preserve">. </w:t>
      </w:r>
    </w:p>
    <w:p w14:paraId="7121203D" w14:textId="5CD258CC" w:rsidR="0054652E" w:rsidRDefault="00F14E65" w:rsidP="00952F09">
      <w:pPr>
        <w:spacing w:after="120" w:line="240" w:lineRule="auto"/>
        <w:jc w:val="both"/>
        <w:rPr>
          <w:rFonts w:ascii="Arial Narrow" w:hAnsi="Arial Narrow"/>
        </w:rPr>
      </w:pPr>
      <w:r w:rsidRPr="00F14E65">
        <w:rPr>
          <w:rFonts w:ascii="Arial Narrow" w:hAnsi="Arial Narrow"/>
          <w:b/>
          <w:bCs/>
        </w:rPr>
        <w:t xml:space="preserve">A.V.D. Associazione Volontari assistenza Domiciliare </w:t>
      </w:r>
      <w:r w:rsidR="00952F09">
        <w:rPr>
          <w:rFonts w:ascii="Arial Narrow" w:hAnsi="Arial Narrow"/>
        </w:rPr>
        <w:t>nasce</w:t>
      </w:r>
      <w:r w:rsidR="00952F09" w:rsidRPr="00952F09">
        <w:rPr>
          <w:rFonts w:ascii="Arial Narrow" w:hAnsi="Arial Narrow"/>
        </w:rPr>
        <w:t xml:space="preserve"> nel 1994 per volere del </w:t>
      </w:r>
      <w:r w:rsidR="00952F09">
        <w:rPr>
          <w:rFonts w:ascii="Arial Narrow" w:hAnsi="Arial Narrow"/>
        </w:rPr>
        <w:t>d</w:t>
      </w:r>
      <w:r w:rsidR="00952F09" w:rsidRPr="00952F09">
        <w:rPr>
          <w:rFonts w:ascii="Arial Narrow" w:hAnsi="Arial Narrow"/>
        </w:rPr>
        <w:t>ott. Denis Saccani</w:t>
      </w:r>
      <w:r w:rsidR="00952F09">
        <w:rPr>
          <w:rFonts w:ascii="Arial Narrow" w:hAnsi="Arial Narrow"/>
        </w:rPr>
        <w:t>,</w:t>
      </w:r>
      <w:r w:rsidR="00952F09" w:rsidRPr="00952F09">
        <w:rPr>
          <w:rFonts w:ascii="Arial Narrow" w:hAnsi="Arial Narrow"/>
        </w:rPr>
        <w:t xml:space="preserve"> un medico di famiglia che alla fine degli anni '80 </w:t>
      </w:r>
      <w:r w:rsidR="00952F09">
        <w:rPr>
          <w:rFonts w:ascii="Arial Narrow" w:hAnsi="Arial Narrow"/>
        </w:rPr>
        <w:t>inizia</w:t>
      </w:r>
      <w:r w:rsidR="00952F09" w:rsidRPr="00952F09">
        <w:rPr>
          <w:rFonts w:ascii="Arial Narrow" w:hAnsi="Arial Narrow"/>
        </w:rPr>
        <w:t xml:space="preserve"> ad occuparsi di </w:t>
      </w:r>
      <w:r w:rsidR="00952F09">
        <w:rPr>
          <w:rFonts w:ascii="Arial Narrow" w:hAnsi="Arial Narrow"/>
        </w:rPr>
        <w:t>c</w:t>
      </w:r>
      <w:r w:rsidR="00952F09" w:rsidRPr="00952F09">
        <w:rPr>
          <w:rFonts w:ascii="Arial Narrow" w:hAnsi="Arial Narrow"/>
        </w:rPr>
        <w:t xml:space="preserve">ure </w:t>
      </w:r>
      <w:r w:rsidR="00952F09">
        <w:rPr>
          <w:rFonts w:ascii="Arial Narrow" w:hAnsi="Arial Narrow"/>
        </w:rPr>
        <w:t>p</w:t>
      </w:r>
      <w:r w:rsidR="00952F09" w:rsidRPr="00952F09">
        <w:rPr>
          <w:rFonts w:ascii="Arial Narrow" w:hAnsi="Arial Narrow"/>
        </w:rPr>
        <w:t>alliative e</w:t>
      </w:r>
      <w:r w:rsidR="00952F09">
        <w:rPr>
          <w:rFonts w:ascii="Arial Narrow" w:hAnsi="Arial Narrow"/>
        </w:rPr>
        <w:t>,</w:t>
      </w:r>
      <w:r w:rsidR="00952F09" w:rsidRPr="00952F09">
        <w:rPr>
          <w:rFonts w:ascii="Arial Narrow" w:hAnsi="Arial Narrow"/>
        </w:rPr>
        <w:t xml:space="preserve"> alcuni anni dopo</w:t>
      </w:r>
      <w:r w:rsidR="00952F09">
        <w:rPr>
          <w:rFonts w:ascii="Arial Narrow" w:hAnsi="Arial Narrow"/>
        </w:rPr>
        <w:t>,</w:t>
      </w:r>
      <w:r w:rsidR="00952F09" w:rsidRPr="00952F09">
        <w:rPr>
          <w:rFonts w:ascii="Arial Narrow" w:hAnsi="Arial Narrow"/>
        </w:rPr>
        <w:t xml:space="preserve"> </w:t>
      </w:r>
      <w:r w:rsidR="00952F09">
        <w:rPr>
          <w:rFonts w:ascii="Arial Narrow" w:hAnsi="Arial Narrow"/>
        </w:rPr>
        <w:t>dà vita</w:t>
      </w:r>
      <w:r w:rsidR="00952F09" w:rsidRPr="00952F09">
        <w:rPr>
          <w:rFonts w:ascii="Arial Narrow" w:hAnsi="Arial Narrow"/>
        </w:rPr>
        <w:t xml:space="preserve"> all</w:t>
      </w:r>
      <w:r w:rsidR="00952F09">
        <w:rPr>
          <w:rFonts w:ascii="Arial Narrow" w:hAnsi="Arial Narrow"/>
        </w:rPr>
        <w:t>’</w:t>
      </w:r>
      <w:r w:rsidR="00952F09" w:rsidRPr="00952F09">
        <w:rPr>
          <w:rFonts w:ascii="Arial Narrow" w:hAnsi="Arial Narrow"/>
        </w:rPr>
        <w:t>associazione.</w:t>
      </w:r>
      <w:r w:rsidR="00952F09">
        <w:rPr>
          <w:rFonts w:ascii="Arial Narrow" w:hAnsi="Arial Narrow"/>
        </w:rPr>
        <w:t xml:space="preserve"> </w:t>
      </w:r>
      <w:r w:rsidR="00952F09" w:rsidRPr="00952F09">
        <w:rPr>
          <w:rFonts w:ascii="Arial Narrow" w:hAnsi="Arial Narrow"/>
        </w:rPr>
        <w:t>A.V.D. è impegnata da allora nell</w:t>
      </w:r>
      <w:r w:rsidR="00952F09">
        <w:rPr>
          <w:rFonts w:ascii="Arial Narrow" w:hAnsi="Arial Narrow"/>
        </w:rPr>
        <w:t>’</w:t>
      </w:r>
      <w:r w:rsidR="00952F09" w:rsidRPr="00952F09">
        <w:rPr>
          <w:rFonts w:ascii="Arial Narrow" w:hAnsi="Arial Narrow"/>
        </w:rPr>
        <w:t>assistenza a domicilio delle persone affette da patologie inguaribili in fase avanzata di malattia</w:t>
      </w:r>
      <w:r w:rsidR="00952F09">
        <w:rPr>
          <w:rFonts w:ascii="Arial Narrow" w:hAnsi="Arial Narrow"/>
        </w:rPr>
        <w:t>,</w:t>
      </w:r>
      <w:r w:rsidR="00952F09" w:rsidRPr="00952F09">
        <w:rPr>
          <w:rFonts w:ascii="Arial Narrow" w:hAnsi="Arial Narrow"/>
        </w:rPr>
        <w:t xml:space="preserve"> in tutto il distretto sanitario di Reggio Emilia e</w:t>
      </w:r>
      <w:r w:rsidR="00952F09">
        <w:rPr>
          <w:rFonts w:ascii="Arial Narrow" w:hAnsi="Arial Narrow"/>
        </w:rPr>
        <w:t xml:space="preserve"> nei</w:t>
      </w:r>
      <w:r w:rsidR="00952F09" w:rsidRPr="00952F09">
        <w:rPr>
          <w:rFonts w:ascii="Arial Narrow" w:hAnsi="Arial Narrow"/>
        </w:rPr>
        <w:t xml:space="preserve"> comuni limitrofi</w:t>
      </w:r>
      <w:r w:rsidR="00952F09">
        <w:rPr>
          <w:rFonts w:ascii="Arial Narrow" w:hAnsi="Arial Narrow"/>
        </w:rPr>
        <w:t>,</w:t>
      </w:r>
      <w:r w:rsidR="00952F09" w:rsidRPr="00952F09">
        <w:rPr>
          <w:rFonts w:ascii="Arial Narrow" w:hAnsi="Arial Narrow"/>
        </w:rPr>
        <w:t xml:space="preserve"> in regime di convenzione ed in rete con l</w:t>
      </w:r>
      <w:r w:rsidR="00952F09">
        <w:rPr>
          <w:rFonts w:ascii="Arial Narrow" w:hAnsi="Arial Narrow"/>
        </w:rPr>
        <w:t>’</w:t>
      </w:r>
      <w:r w:rsidR="00952F09" w:rsidRPr="00952F09">
        <w:rPr>
          <w:rFonts w:ascii="Arial Narrow" w:hAnsi="Arial Narrow"/>
        </w:rPr>
        <w:t>Ausl ed il Comune.</w:t>
      </w:r>
      <w:r w:rsidR="00952F09">
        <w:rPr>
          <w:rFonts w:ascii="Arial Narrow" w:hAnsi="Arial Narrow"/>
        </w:rPr>
        <w:t xml:space="preserve"> </w:t>
      </w:r>
      <w:r w:rsidR="00952F09" w:rsidRPr="00952F09">
        <w:rPr>
          <w:rFonts w:ascii="Arial Narrow" w:hAnsi="Arial Narrow"/>
        </w:rPr>
        <w:t xml:space="preserve">Offre la presenza di </w:t>
      </w:r>
      <w:r w:rsidR="00952F09">
        <w:rPr>
          <w:rFonts w:ascii="Arial Narrow" w:hAnsi="Arial Narrow"/>
        </w:rPr>
        <w:t>v</w:t>
      </w:r>
      <w:r w:rsidR="00952F09" w:rsidRPr="00952F09">
        <w:rPr>
          <w:rFonts w:ascii="Arial Narrow" w:hAnsi="Arial Narrow"/>
        </w:rPr>
        <w:t xml:space="preserve">olontari formati e selezionati secondo le linee guida nazionali del </w:t>
      </w:r>
      <w:r w:rsidR="00952F09">
        <w:rPr>
          <w:rFonts w:ascii="Arial Narrow" w:hAnsi="Arial Narrow"/>
        </w:rPr>
        <w:t>v</w:t>
      </w:r>
      <w:r w:rsidR="00952F09" w:rsidRPr="00952F09">
        <w:rPr>
          <w:rFonts w:ascii="Arial Narrow" w:hAnsi="Arial Narrow"/>
        </w:rPr>
        <w:t xml:space="preserve">olontariato in </w:t>
      </w:r>
      <w:r w:rsidR="00952F09">
        <w:rPr>
          <w:rFonts w:ascii="Arial Narrow" w:hAnsi="Arial Narrow"/>
        </w:rPr>
        <w:t>c</w:t>
      </w:r>
      <w:r w:rsidR="00952F09" w:rsidRPr="00952F09">
        <w:rPr>
          <w:rFonts w:ascii="Arial Narrow" w:hAnsi="Arial Narrow"/>
        </w:rPr>
        <w:t xml:space="preserve">ure </w:t>
      </w:r>
      <w:r w:rsidR="00952F09">
        <w:rPr>
          <w:rFonts w:ascii="Arial Narrow" w:hAnsi="Arial Narrow"/>
        </w:rPr>
        <w:t>p</w:t>
      </w:r>
      <w:r w:rsidR="00952F09" w:rsidRPr="00952F09">
        <w:rPr>
          <w:rFonts w:ascii="Arial Narrow" w:hAnsi="Arial Narrow"/>
        </w:rPr>
        <w:t>alliative, servizio d</w:t>
      </w:r>
      <w:r w:rsidR="00952F09">
        <w:rPr>
          <w:rFonts w:ascii="Arial Narrow" w:hAnsi="Arial Narrow"/>
        </w:rPr>
        <w:t>’</w:t>
      </w:r>
      <w:r w:rsidR="00952F09" w:rsidRPr="00952F09">
        <w:rPr>
          <w:rFonts w:ascii="Arial Narrow" w:hAnsi="Arial Narrow"/>
        </w:rPr>
        <w:t xml:space="preserve">igiene </w:t>
      </w:r>
      <w:r w:rsidR="00952F09">
        <w:rPr>
          <w:rFonts w:ascii="Arial Narrow" w:hAnsi="Arial Narrow"/>
        </w:rPr>
        <w:t>g</w:t>
      </w:r>
      <w:r w:rsidR="00952F09" w:rsidRPr="00952F09">
        <w:rPr>
          <w:rFonts w:ascii="Arial Narrow" w:hAnsi="Arial Narrow"/>
        </w:rPr>
        <w:t>ratuito quando la persona malata perde l</w:t>
      </w:r>
      <w:r w:rsidR="00952F09">
        <w:rPr>
          <w:rFonts w:ascii="Arial Narrow" w:hAnsi="Arial Narrow"/>
        </w:rPr>
        <w:t>’</w:t>
      </w:r>
      <w:r w:rsidR="00952F09" w:rsidRPr="00952F09">
        <w:rPr>
          <w:rFonts w:ascii="Arial Narrow" w:hAnsi="Arial Narrow"/>
        </w:rPr>
        <w:t xml:space="preserve">autonomia, supporto alle persone in lutto compresi i bambini, presenza quotidiana presso il Day Hospital oncologico del CORE, laboratorio creativo rivolto a chi sta vivendo momenti difficili della vita (legati a malattia/perdita), percorsi di arte-terapia rivolti a malati oncologici, persone in lutto, familiari sottoposti a gravose assistenze (caregiver) e tante iniziative formative e culturali rivolte alla cittadinanza alle scuole. Per informazioni: </w:t>
      </w:r>
      <w:hyperlink r:id="rId8" w:history="1">
        <w:r w:rsidR="00952F09" w:rsidRPr="00952F09">
          <w:rPr>
            <w:rStyle w:val="Collegamentoipertestuale"/>
            <w:rFonts w:ascii="Arial Narrow" w:hAnsi="Arial Narrow"/>
            <w:color w:val="auto"/>
          </w:rPr>
          <w:t>www.avdreggioemilia.org</w:t>
        </w:r>
      </w:hyperlink>
      <w:r w:rsidR="00952F09" w:rsidRPr="00952F09">
        <w:rPr>
          <w:rFonts w:ascii="Arial Narrow" w:hAnsi="Arial Narrow"/>
        </w:rPr>
        <w:t xml:space="preserve">. </w:t>
      </w:r>
    </w:p>
    <w:p w14:paraId="3726163F" w14:textId="77777777" w:rsidR="00FA4736" w:rsidRDefault="00FA4736" w:rsidP="00952F09">
      <w:pPr>
        <w:spacing w:after="120" w:line="240" w:lineRule="auto"/>
        <w:jc w:val="both"/>
        <w:rPr>
          <w:rFonts w:ascii="Arial Narrow" w:hAnsi="Arial Narrow"/>
        </w:rPr>
      </w:pPr>
    </w:p>
    <w:p w14:paraId="3213E182" w14:textId="77777777" w:rsidR="00740083" w:rsidRDefault="00740083" w:rsidP="00952F09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14:paraId="0F42D535" w14:textId="03676ED7" w:rsidR="00FA4736" w:rsidRDefault="00FA4736" w:rsidP="00952F09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Mostra promossa da:</w:t>
      </w:r>
    </w:p>
    <w:p w14:paraId="519F35B3" w14:textId="7DB4352B" w:rsidR="00FA4736" w:rsidRDefault="00295FBD" w:rsidP="00740083">
      <w:p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  <w:noProof/>
        </w:rPr>
        <w:drawing>
          <wp:inline distT="0" distB="0" distL="0" distR="0" wp14:anchorId="02CC0979" wp14:editId="2A62714A">
            <wp:extent cx="923925" cy="520338"/>
            <wp:effectExtent l="0" t="0" r="0" b="0"/>
            <wp:docPr id="18377105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699" cy="53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FB409" w14:textId="77777777" w:rsidR="00FA4736" w:rsidRDefault="00FA4736" w:rsidP="00740083">
      <w:pPr>
        <w:spacing w:after="0" w:line="240" w:lineRule="auto"/>
        <w:jc w:val="both"/>
        <w:rPr>
          <w:rFonts w:ascii="Arial Narrow" w:hAnsi="Arial Narrow"/>
        </w:rPr>
      </w:pPr>
    </w:p>
    <w:p w14:paraId="4A01E374" w14:textId="635DD3BE" w:rsidR="00FA4736" w:rsidRDefault="00FA4736" w:rsidP="00952F09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In collaborazione con:</w:t>
      </w:r>
    </w:p>
    <w:p w14:paraId="17775E19" w14:textId="1101CAA3" w:rsidR="00B72D9F" w:rsidRDefault="008B42F9" w:rsidP="00740083">
      <w:pPr>
        <w:spacing w:after="0" w:line="240" w:lineRule="auto"/>
        <w:jc w:val="both"/>
        <w:rPr>
          <w:rFonts w:ascii="Arial Narrow" w:hAnsi="Arial Narrow"/>
        </w:rPr>
      </w:pPr>
      <w:r w:rsidRPr="008B42F9">
        <w:rPr>
          <w:rFonts w:ascii="Arial Narrow" w:hAnsi="Arial Narrow"/>
          <w:noProof/>
        </w:rPr>
        <w:drawing>
          <wp:inline distT="0" distB="0" distL="0" distR="0" wp14:anchorId="0CC786D1" wp14:editId="34A03DAB">
            <wp:extent cx="2724150" cy="437084"/>
            <wp:effectExtent l="0" t="0" r="0" b="1270"/>
            <wp:docPr id="139053722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53722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6687" cy="44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069F1" w14:textId="77777777" w:rsidR="008B42F9" w:rsidRDefault="008B42F9" w:rsidP="00740083">
      <w:pPr>
        <w:spacing w:after="0" w:line="240" w:lineRule="auto"/>
        <w:jc w:val="both"/>
        <w:rPr>
          <w:rFonts w:ascii="Arial Narrow" w:hAnsi="Arial Narrow"/>
        </w:rPr>
      </w:pPr>
    </w:p>
    <w:p w14:paraId="1428A974" w14:textId="44FC2E13" w:rsidR="00B72D9F" w:rsidRDefault="00B72D9F" w:rsidP="00952F09">
      <w:pPr>
        <w:spacing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Con il patrocinio di:</w:t>
      </w:r>
    </w:p>
    <w:p w14:paraId="1BD8D7F5" w14:textId="00770BE2" w:rsidR="00B72D9F" w:rsidRDefault="0086555E" w:rsidP="00740083">
      <w:p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  <w:noProof/>
        </w:rPr>
        <w:drawing>
          <wp:inline distT="0" distB="0" distL="0" distR="0" wp14:anchorId="0CF16886" wp14:editId="78A31B4B">
            <wp:extent cx="6267450" cy="316097"/>
            <wp:effectExtent l="0" t="0" r="0" b="8255"/>
            <wp:docPr id="198407257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959" cy="322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8FBFD" w14:textId="77777777" w:rsidR="00C44EE4" w:rsidRDefault="00C44EE4" w:rsidP="00740083">
      <w:pPr>
        <w:spacing w:after="0" w:line="240" w:lineRule="auto"/>
        <w:jc w:val="both"/>
        <w:rPr>
          <w:rFonts w:ascii="Arial Narrow" w:hAnsi="Arial Narrow"/>
        </w:rPr>
      </w:pPr>
    </w:p>
    <w:p w14:paraId="747AEEBA" w14:textId="491AD1A1" w:rsidR="00D66324" w:rsidRPr="00E3489A" w:rsidRDefault="00B72D9F" w:rsidP="00952F09">
      <w:pPr>
        <w:spacing w:after="120" w:line="240" w:lineRule="auto"/>
        <w:jc w:val="both"/>
        <w:rPr>
          <w:rFonts w:ascii="Arial Narrow" w:hAnsi="Arial Narrow"/>
        </w:rPr>
      </w:pPr>
      <w:r w:rsidRPr="00E3489A">
        <w:rPr>
          <w:rFonts w:ascii="Arial Narrow" w:hAnsi="Arial Narrow"/>
        </w:rPr>
        <w:t>Con il sostegno di:</w:t>
      </w:r>
      <w:r w:rsidR="00295FBD" w:rsidRPr="00E3489A">
        <w:rPr>
          <w:rFonts w:ascii="Arial Narrow" w:hAnsi="Arial Narrow"/>
        </w:rPr>
        <w:t xml:space="preserve"> </w:t>
      </w:r>
    </w:p>
    <w:p w14:paraId="6923AE4D" w14:textId="412D85DC" w:rsidR="008B42F9" w:rsidRDefault="00E3489A" w:rsidP="00740083">
      <w:p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  <w:noProof/>
        </w:rPr>
        <w:drawing>
          <wp:inline distT="0" distB="0" distL="0" distR="0" wp14:anchorId="7EF7BAE8" wp14:editId="25AEE254">
            <wp:extent cx="6120130" cy="258445"/>
            <wp:effectExtent l="0" t="0" r="0" b="8255"/>
            <wp:docPr id="10744259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42599" name="Immagine 10744259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0BB6F" w14:textId="77777777" w:rsidR="00C44EE4" w:rsidRDefault="00C44EE4" w:rsidP="00740083">
      <w:pPr>
        <w:spacing w:after="0" w:line="240" w:lineRule="auto"/>
        <w:jc w:val="both"/>
        <w:rPr>
          <w:rFonts w:ascii="Arial Narrow" w:hAnsi="Arial Narrow"/>
        </w:rPr>
      </w:pPr>
    </w:p>
    <w:p w14:paraId="42775AFA" w14:textId="1991C841" w:rsidR="00B2277D" w:rsidRPr="00740083" w:rsidRDefault="00B72D9F" w:rsidP="00344631">
      <w:pPr>
        <w:spacing w:after="6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SCHEDA TECNICA:</w:t>
      </w:r>
    </w:p>
    <w:p w14:paraId="20639048" w14:textId="77777777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b/>
          <w:bCs/>
          <w:i/>
          <w:iCs/>
          <w:sz w:val="20"/>
          <w:szCs w:val="20"/>
        </w:rPr>
      </w:pPr>
      <w:r w:rsidRPr="00740083">
        <w:rPr>
          <w:rFonts w:ascii="Arial Narrow" w:hAnsi="Arial Narrow"/>
          <w:b/>
          <w:bCs/>
          <w:i/>
          <w:iCs/>
          <w:sz w:val="20"/>
          <w:szCs w:val="20"/>
        </w:rPr>
        <w:t>Inutile dolore. Fatti seme di bellezza</w:t>
      </w:r>
    </w:p>
    <w:p w14:paraId="26A2E96F" w14:textId="77777777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a cura di Nicla Ferrari e Gaia Bertani</w:t>
      </w:r>
    </w:p>
    <w:p w14:paraId="52E2018B" w14:textId="77777777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con un testo di Ivan Cantoni</w:t>
      </w:r>
    </w:p>
    <w:p w14:paraId="43621081" w14:textId="77777777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Palazzo Scaruffi, Reggio Emilia</w:t>
      </w:r>
    </w:p>
    <w:p w14:paraId="24200AFE" w14:textId="77777777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8-30 novembre 2025</w:t>
      </w:r>
    </w:p>
    <w:p w14:paraId="1E44830F" w14:textId="29450CEE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 xml:space="preserve">Inaugurazione: sabato 8 </w:t>
      </w:r>
      <w:r w:rsidR="00344631" w:rsidRPr="00740083">
        <w:rPr>
          <w:rFonts w:ascii="Arial Narrow" w:hAnsi="Arial Narrow"/>
          <w:sz w:val="20"/>
          <w:szCs w:val="20"/>
        </w:rPr>
        <w:t>n</w:t>
      </w:r>
      <w:r w:rsidRPr="00740083">
        <w:rPr>
          <w:rFonts w:ascii="Arial Narrow" w:hAnsi="Arial Narrow"/>
          <w:sz w:val="20"/>
          <w:szCs w:val="20"/>
        </w:rPr>
        <w:t xml:space="preserve">ovembre 2025, ore </w:t>
      </w:r>
      <w:r w:rsidR="00F04ED2" w:rsidRPr="00740083">
        <w:rPr>
          <w:rFonts w:ascii="Arial Narrow" w:hAnsi="Arial Narrow"/>
          <w:sz w:val="20"/>
          <w:szCs w:val="20"/>
        </w:rPr>
        <w:t>17.00</w:t>
      </w:r>
    </w:p>
    <w:p w14:paraId="7AD53D13" w14:textId="7D89D9FD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Orari:</w:t>
      </w:r>
      <w:r w:rsidR="00B603F2" w:rsidRPr="00740083">
        <w:rPr>
          <w:rFonts w:ascii="Arial Narrow" w:hAnsi="Arial Narrow"/>
          <w:sz w:val="20"/>
          <w:szCs w:val="20"/>
        </w:rPr>
        <w:t xml:space="preserve"> sabato, domenica e 24 novembre ore 10.00-12.30 e 15.00-19.00</w:t>
      </w:r>
    </w:p>
    <w:p w14:paraId="79A89AFB" w14:textId="56C96419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Ingresso libero</w:t>
      </w:r>
    </w:p>
    <w:p w14:paraId="54E914D9" w14:textId="7C208108" w:rsidR="00B72D9F" w:rsidRPr="00740083" w:rsidRDefault="00B72D9F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 xml:space="preserve">Catalogo disponibile in mostra </w:t>
      </w:r>
    </w:p>
    <w:p w14:paraId="3AF03D90" w14:textId="77777777" w:rsidR="00344631" w:rsidRPr="00740083" w:rsidRDefault="00344631" w:rsidP="00B72D9F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382FF4BF" w14:textId="78BCD6AA" w:rsidR="00344631" w:rsidRPr="00740083" w:rsidRDefault="00344631" w:rsidP="00344631">
      <w:pPr>
        <w:spacing w:after="6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PER INFORMAZIONI:</w:t>
      </w:r>
    </w:p>
    <w:p w14:paraId="47BCFCA1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40083">
        <w:rPr>
          <w:rFonts w:ascii="Arial Narrow" w:hAnsi="Arial Narrow"/>
          <w:b/>
          <w:bCs/>
          <w:sz w:val="20"/>
          <w:szCs w:val="20"/>
        </w:rPr>
        <w:t>A.V.D. odv</w:t>
      </w:r>
    </w:p>
    <w:p w14:paraId="3834977D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Viale Umberto I n. 50, Reggio Emilia c/o ex Spallanzani</w:t>
      </w:r>
    </w:p>
    <w:p w14:paraId="44EE1D01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T. +39 0522 339029</w:t>
      </w:r>
    </w:p>
    <w:p w14:paraId="294C49D2" w14:textId="2D3AD445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M. +39 329 6458501</w:t>
      </w:r>
    </w:p>
    <w:p w14:paraId="2D403726" w14:textId="384A1A5B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hyperlink r:id="rId13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avd-re@libero.it</w:t>
        </w:r>
      </w:hyperlink>
    </w:p>
    <w:p w14:paraId="69456BE8" w14:textId="52F21352" w:rsidR="00344631" w:rsidRPr="00740083" w:rsidRDefault="00344631" w:rsidP="00344631">
      <w:pPr>
        <w:spacing w:after="60" w:line="240" w:lineRule="auto"/>
        <w:jc w:val="both"/>
        <w:rPr>
          <w:rFonts w:ascii="Arial Narrow" w:hAnsi="Arial Narrow"/>
          <w:sz w:val="20"/>
          <w:szCs w:val="20"/>
        </w:rPr>
      </w:pPr>
      <w:hyperlink r:id="rId14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www.avdreggioemilia.org</w:t>
        </w:r>
      </w:hyperlink>
    </w:p>
    <w:p w14:paraId="4CB03923" w14:textId="2D302D4F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40083">
        <w:rPr>
          <w:rFonts w:ascii="Arial Narrow" w:hAnsi="Arial Narrow"/>
          <w:b/>
          <w:bCs/>
          <w:sz w:val="20"/>
          <w:szCs w:val="20"/>
        </w:rPr>
        <w:t>Gommapane Lab</w:t>
      </w:r>
    </w:p>
    <w:p w14:paraId="6265561C" w14:textId="64A5516D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Via Paterlini 23/b, Cavriago (RE)</w:t>
      </w:r>
    </w:p>
    <w:p w14:paraId="2E64B755" w14:textId="49EA2110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M. +39 347 5880705</w:t>
      </w:r>
    </w:p>
    <w:p w14:paraId="6F48C72B" w14:textId="4244F940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hyperlink r:id="rId15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gommapanelab@gmail.com</w:t>
        </w:r>
      </w:hyperlink>
    </w:p>
    <w:p w14:paraId="0BF9B90A" w14:textId="0922C2C1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hyperlink r:id="rId16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www.gommapanelab.it</w:t>
        </w:r>
      </w:hyperlink>
      <w:r w:rsidRPr="00740083">
        <w:rPr>
          <w:rFonts w:ascii="Arial Narrow" w:hAnsi="Arial Narrow"/>
          <w:sz w:val="20"/>
          <w:szCs w:val="20"/>
        </w:rPr>
        <w:t xml:space="preserve"> </w:t>
      </w:r>
    </w:p>
    <w:p w14:paraId="12A9337B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33BA7263" w14:textId="5FCB4550" w:rsidR="00344631" w:rsidRPr="00740083" w:rsidRDefault="00344631" w:rsidP="00344631">
      <w:pPr>
        <w:spacing w:after="6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UFFICIO STAMPA:</w:t>
      </w:r>
    </w:p>
    <w:p w14:paraId="2FF32B46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40083">
        <w:rPr>
          <w:rFonts w:ascii="Arial Narrow" w:hAnsi="Arial Narrow"/>
          <w:b/>
          <w:bCs/>
          <w:sz w:val="20"/>
          <w:szCs w:val="20"/>
        </w:rPr>
        <w:t>CSArt – Comunicazione per l’Arte</w:t>
      </w:r>
    </w:p>
    <w:p w14:paraId="27FFCB15" w14:textId="3A5386FA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Via Emilia Santo Stefano 54, Reggio Emilia</w:t>
      </w:r>
    </w:p>
    <w:p w14:paraId="1B1E9EC7" w14:textId="77777777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740083">
        <w:rPr>
          <w:rFonts w:ascii="Arial Narrow" w:hAnsi="Arial Narrow"/>
          <w:sz w:val="20"/>
          <w:szCs w:val="20"/>
        </w:rPr>
        <w:t>T. +39 0522 1715142</w:t>
      </w:r>
    </w:p>
    <w:p w14:paraId="6A35100A" w14:textId="3CC30FE8" w:rsidR="00344631" w:rsidRPr="00740083" w:rsidRDefault="00344631" w:rsidP="00344631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hyperlink r:id="rId17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info@csart.it</w:t>
        </w:r>
      </w:hyperlink>
      <w:r w:rsidRPr="00740083">
        <w:rPr>
          <w:rFonts w:ascii="Arial Narrow" w:hAnsi="Arial Narrow"/>
          <w:sz w:val="20"/>
          <w:szCs w:val="20"/>
        </w:rPr>
        <w:t xml:space="preserve"> </w:t>
      </w:r>
      <w:r w:rsidR="00F14E65">
        <w:rPr>
          <w:rFonts w:ascii="Arial Narrow" w:hAnsi="Arial Narrow"/>
          <w:sz w:val="20"/>
          <w:szCs w:val="20"/>
        </w:rPr>
        <w:t xml:space="preserve">| </w:t>
      </w:r>
      <w:hyperlink r:id="rId18" w:history="1">
        <w:r w:rsidRPr="00740083">
          <w:rPr>
            <w:rStyle w:val="Collegamentoipertestuale"/>
            <w:rFonts w:ascii="Arial Narrow" w:hAnsi="Arial Narrow"/>
            <w:color w:val="auto"/>
            <w:sz w:val="20"/>
            <w:szCs w:val="20"/>
          </w:rPr>
          <w:t>www.csart.it</w:t>
        </w:r>
      </w:hyperlink>
      <w:r w:rsidRPr="00740083">
        <w:rPr>
          <w:rFonts w:ascii="Arial Narrow" w:hAnsi="Arial Narrow"/>
          <w:sz w:val="20"/>
          <w:szCs w:val="20"/>
        </w:rPr>
        <w:t xml:space="preserve">  </w:t>
      </w:r>
    </w:p>
    <w:sectPr w:rsidR="00344631" w:rsidRPr="00740083">
      <w:headerReference w:type="default" r:id="rId19"/>
      <w:footerReference w:type="defaul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F045F" w14:textId="77777777" w:rsidR="0026538C" w:rsidRDefault="0026538C" w:rsidP="00B2277D">
      <w:pPr>
        <w:spacing w:after="0" w:line="240" w:lineRule="auto"/>
      </w:pPr>
      <w:r>
        <w:separator/>
      </w:r>
    </w:p>
  </w:endnote>
  <w:endnote w:type="continuationSeparator" w:id="0">
    <w:p w14:paraId="669422A8" w14:textId="77777777" w:rsidR="0026538C" w:rsidRDefault="0026538C" w:rsidP="00B22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C7E71" w14:textId="77777777" w:rsidR="00B2277D" w:rsidRPr="00B2277D" w:rsidRDefault="00B2277D" w:rsidP="00B2277D">
    <w:pPr>
      <w:pStyle w:val="Pidipagina"/>
      <w:jc w:val="center"/>
      <w:rPr>
        <w:rFonts w:ascii="Arial Narrow" w:hAnsi="Arial Narrow" w:cs="Arial"/>
      </w:rPr>
    </w:pPr>
  </w:p>
  <w:p w14:paraId="061CB034" w14:textId="424A6AB5" w:rsidR="00B2277D" w:rsidRPr="00B2277D" w:rsidRDefault="00000000" w:rsidP="00B2277D">
    <w:pPr>
      <w:pStyle w:val="Pidipagina"/>
      <w:jc w:val="center"/>
      <w:rPr>
        <w:rFonts w:ascii="Arial Narrow" w:hAnsi="Arial Narrow"/>
      </w:rPr>
    </w:pPr>
    <w:r>
      <w:rPr>
        <w:rFonts w:ascii="Arial Narrow" w:hAnsi="Arial Narrow" w:cs="Arial"/>
      </w:rPr>
      <w:pict w14:anchorId="2DBAA747">
        <v:rect id="_x0000_i1026" style="width:481.9pt;height:1.5pt" o:hralign="center" o:hrstd="t" o:hr="t" fillcolor="#aca899" stroked="f"/>
      </w:pict>
    </w:r>
  </w:p>
  <w:p w14:paraId="1A7EE2CB" w14:textId="317F924F" w:rsidR="00B2277D" w:rsidRPr="00B2277D" w:rsidRDefault="00B2277D" w:rsidP="00B2277D">
    <w:pPr>
      <w:pStyle w:val="Pidipagina"/>
      <w:jc w:val="center"/>
      <w:rPr>
        <w:rFonts w:ascii="Arial Narrow" w:hAnsi="Arial Narrow"/>
        <w:b/>
        <w:bCs/>
      </w:rPr>
    </w:pPr>
    <w:r w:rsidRPr="00B2277D">
      <w:rPr>
        <w:rFonts w:ascii="Arial Narrow" w:hAnsi="Arial Narrow"/>
        <w:b/>
        <w:bCs/>
      </w:rPr>
      <w:t>A.V.D. odv</w:t>
    </w:r>
  </w:p>
  <w:p w14:paraId="7906E60D" w14:textId="451BD050" w:rsidR="00B2277D" w:rsidRPr="00B2277D" w:rsidRDefault="00B2277D" w:rsidP="00B2277D">
    <w:pPr>
      <w:pStyle w:val="Pidipagina"/>
      <w:jc w:val="center"/>
      <w:rPr>
        <w:rFonts w:ascii="Arial Narrow" w:hAnsi="Arial Narrow"/>
      </w:rPr>
    </w:pPr>
    <w:r w:rsidRPr="00B2277D">
      <w:rPr>
        <w:rFonts w:ascii="Arial Narrow" w:hAnsi="Arial Narrow"/>
      </w:rPr>
      <w:t>Viale Umberto I n. 50, Reggio Emilia c/o ex Spallanzani</w:t>
    </w:r>
  </w:p>
  <w:p w14:paraId="750DB2E5" w14:textId="170A7798" w:rsidR="00B2277D" w:rsidRPr="00B2277D" w:rsidRDefault="00B2277D" w:rsidP="00B2277D">
    <w:pPr>
      <w:pStyle w:val="Pidipagina"/>
      <w:jc w:val="center"/>
      <w:rPr>
        <w:rFonts w:ascii="Arial Narrow" w:hAnsi="Arial Narrow"/>
      </w:rPr>
    </w:pPr>
    <w:r w:rsidRPr="00B2277D">
      <w:rPr>
        <w:rFonts w:ascii="Arial Narrow" w:hAnsi="Arial Narrow"/>
      </w:rPr>
      <w:t xml:space="preserve">T. +39 0522 339029 | M. +39 329 6458501 | </w:t>
    </w:r>
    <w:hyperlink r:id="rId1" w:history="1">
      <w:r w:rsidRPr="00B2277D">
        <w:rPr>
          <w:rStyle w:val="Collegamentoipertestuale"/>
          <w:rFonts w:ascii="Arial Narrow" w:hAnsi="Arial Narrow"/>
          <w:color w:val="auto"/>
          <w:u w:val="none"/>
        </w:rPr>
        <w:t>avd-re@libero.it</w:t>
      </w:r>
    </w:hyperlink>
    <w:r w:rsidRPr="00B2277D">
      <w:rPr>
        <w:rFonts w:ascii="Arial Narrow" w:hAnsi="Arial Narrow"/>
      </w:rPr>
      <w:t xml:space="preserve"> | </w:t>
    </w:r>
    <w:hyperlink r:id="rId2" w:history="1">
      <w:r w:rsidRPr="00B2277D">
        <w:rPr>
          <w:rStyle w:val="Collegamentoipertestuale"/>
          <w:rFonts w:ascii="Arial Narrow" w:hAnsi="Arial Narrow"/>
          <w:color w:val="auto"/>
          <w:u w:val="none"/>
        </w:rPr>
        <w:t>www.avdreggioemilia.org</w:t>
      </w:r>
    </w:hyperlink>
    <w:r w:rsidRPr="00B2277D">
      <w:rPr>
        <w:rFonts w:ascii="Arial Narrow" w:hAnsi="Arial Narrow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F9491" w14:textId="77777777" w:rsidR="0026538C" w:rsidRDefault="0026538C" w:rsidP="00B2277D">
      <w:pPr>
        <w:spacing w:after="0" w:line="240" w:lineRule="auto"/>
      </w:pPr>
      <w:r>
        <w:separator/>
      </w:r>
    </w:p>
  </w:footnote>
  <w:footnote w:type="continuationSeparator" w:id="0">
    <w:p w14:paraId="08A0C893" w14:textId="77777777" w:rsidR="0026538C" w:rsidRDefault="0026538C" w:rsidP="00B22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A6B96" w14:textId="41DAA4F5" w:rsidR="00B2277D" w:rsidRPr="00B2277D" w:rsidRDefault="0004401A" w:rsidP="00B2277D">
    <w:pPr>
      <w:pStyle w:val="Intestazione"/>
      <w:jc w:val="center"/>
      <w:rPr>
        <w:rFonts w:ascii="Arial Narrow" w:hAnsi="Arial Narrow"/>
      </w:rPr>
    </w:pPr>
    <w:r>
      <w:rPr>
        <w:rFonts w:ascii="Arial Narrow" w:hAnsi="Arial Narrow"/>
        <w:noProof/>
      </w:rPr>
      <w:drawing>
        <wp:inline distT="0" distB="0" distL="0" distR="0" wp14:anchorId="34C368F7" wp14:editId="65F60C01">
          <wp:extent cx="1476375" cy="831469"/>
          <wp:effectExtent l="0" t="0" r="0" b="6985"/>
          <wp:docPr id="35307807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744" cy="8440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AC538A" w14:textId="354362CC" w:rsidR="00B2277D" w:rsidRPr="00B2277D" w:rsidRDefault="00000000" w:rsidP="00B2277D">
    <w:pPr>
      <w:pStyle w:val="Intestazione"/>
      <w:jc w:val="center"/>
      <w:rPr>
        <w:rFonts w:ascii="Arial" w:hAnsi="Arial" w:cs="Arial"/>
      </w:rPr>
    </w:pPr>
    <w:r>
      <w:rPr>
        <w:rFonts w:ascii="Arial" w:hAnsi="Arial" w:cs="Arial"/>
      </w:rPr>
      <w:pict w14:anchorId="13D7189F">
        <v:rect id="_x0000_i1025" style="width:481.9pt;height:1.5pt" o:hralign="center" o:hrstd="t" o:hr="t" fillcolor="#aca899" stroked="f"/>
      </w:pict>
    </w:r>
  </w:p>
  <w:p w14:paraId="6A3E2901" w14:textId="77777777" w:rsidR="00B2277D" w:rsidRPr="00B2277D" w:rsidRDefault="00B2277D" w:rsidP="00B2277D">
    <w:pPr>
      <w:pStyle w:val="Intestazione"/>
      <w:jc w:val="center"/>
      <w:rPr>
        <w:rFonts w:ascii="Arial" w:hAnsi="Arial" w:cs="Arial"/>
      </w:rPr>
    </w:pPr>
  </w:p>
  <w:p w14:paraId="45C94C11" w14:textId="77777777" w:rsidR="00B2277D" w:rsidRPr="00B2277D" w:rsidRDefault="00B2277D" w:rsidP="00B2277D">
    <w:pPr>
      <w:pStyle w:val="Intestazione"/>
      <w:jc w:val="center"/>
      <w:rPr>
        <w:rFonts w:ascii="Arial Narrow" w:hAnsi="Arial Narrow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C4"/>
    <w:rsid w:val="0004401A"/>
    <w:rsid w:val="00044256"/>
    <w:rsid w:val="00075FB1"/>
    <w:rsid w:val="00097243"/>
    <w:rsid w:val="000B476A"/>
    <w:rsid w:val="000D7CAE"/>
    <w:rsid w:val="00200E10"/>
    <w:rsid w:val="0026538C"/>
    <w:rsid w:val="00282D1E"/>
    <w:rsid w:val="00295FBD"/>
    <w:rsid w:val="002B1B50"/>
    <w:rsid w:val="002C65FE"/>
    <w:rsid w:val="002F21C4"/>
    <w:rsid w:val="00310076"/>
    <w:rsid w:val="00316929"/>
    <w:rsid w:val="00344631"/>
    <w:rsid w:val="0035170F"/>
    <w:rsid w:val="003A2FF4"/>
    <w:rsid w:val="0040422A"/>
    <w:rsid w:val="00410CD0"/>
    <w:rsid w:val="0041397C"/>
    <w:rsid w:val="00420416"/>
    <w:rsid w:val="00481D25"/>
    <w:rsid w:val="00490143"/>
    <w:rsid w:val="004C1E38"/>
    <w:rsid w:val="00503E86"/>
    <w:rsid w:val="0050478F"/>
    <w:rsid w:val="00545AAC"/>
    <w:rsid w:val="0054652E"/>
    <w:rsid w:val="0056493E"/>
    <w:rsid w:val="0058090C"/>
    <w:rsid w:val="005C015A"/>
    <w:rsid w:val="005C431C"/>
    <w:rsid w:val="005C7CBB"/>
    <w:rsid w:val="005E7EB6"/>
    <w:rsid w:val="00627819"/>
    <w:rsid w:val="00685D96"/>
    <w:rsid w:val="006A0516"/>
    <w:rsid w:val="006A0855"/>
    <w:rsid w:val="006A536B"/>
    <w:rsid w:val="006A59F9"/>
    <w:rsid w:val="006B77C6"/>
    <w:rsid w:val="006C2D0F"/>
    <w:rsid w:val="00740083"/>
    <w:rsid w:val="00743349"/>
    <w:rsid w:val="007610BE"/>
    <w:rsid w:val="00792215"/>
    <w:rsid w:val="007A1B90"/>
    <w:rsid w:val="007D081D"/>
    <w:rsid w:val="007D74AA"/>
    <w:rsid w:val="0081630E"/>
    <w:rsid w:val="008258ED"/>
    <w:rsid w:val="00847011"/>
    <w:rsid w:val="008569C6"/>
    <w:rsid w:val="0086555E"/>
    <w:rsid w:val="00887439"/>
    <w:rsid w:val="008B42F9"/>
    <w:rsid w:val="008B7B64"/>
    <w:rsid w:val="008D068E"/>
    <w:rsid w:val="008D24B3"/>
    <w:rsid w:val="008D4BA9"/>
    <w:rsid w:val="008F114D"/>
    <w:rsid w:val="009310A3"/>
    <w:rsid w:val="00943491"/>
    <w:rsid w:val="00952F09"/>
    <w:rsid w:val="0097085B"/>
    <w:rsid w:val="009E6ED8"/>
    <w:rsid w:val="00A1523A"/>
    <w:rsid w:val="00A518C5"/>
    <w:rsid w:val="00A743A4"/>
    <w:rsid w:val="00AB3FB5"/>
    <w:rsid w:val="00B2277D"/>
    <w:rsid w:val="00B235DB"/>
    <w:rsid w:val="00B603F2"/>
    <w:rsid w:val="00B72D9F"/>
    <w:rsid w:val="00B818CB"/>
    <w:rsid w:val="00BA22A9"/>
    <w:rsid w:val="00BC7AF8"/>
    <w:rsid w:val="00BD07E9"/>
    <w:rsid w:val="00BD2A58"/>
    <w:rsid w:val="00C44EE4"/>
    <w:rsid w:val="00D10F6A"/>
    <w:rsid w:val="00D64436"/>
    <w:rsid w:val="00D66324"/>
    <w:rsid w:val="00DD2A87"/>
    <w:rsid w:val="00E12ECF"/>
    <w:rsid w:val="00E143BC"/>
    <w:rsid w:val="00E3489A"/>
    <w:rsid w:val="00E4796D"/>
    <w:rsid w:val="00E535CD"/>
    <w:rsid w:val="00EC63E3"/>
    <w:rsid w:val="00ED3F51"/>
    <w:rsid w:val="00F04ED2"/>
    <w:rsid w:val="00F14E65"/>
    <w:rsid w:val="00F3674C"/>
    <w:rsid w:val="00F537E2"/>
    <w:rsid w:val="00FA44E9"/>
    <w:rsid w:val="00FA4736"/>
    <w:rsid w:val="00FD7E72"/>
    <w:rsid w:val="00FF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136925"/>
  <w15:chartTrackingRefBased/>
  <w15:docId w15:val="{B6B93859-39BC-4F16-A8B9-D6B13243D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F21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2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21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21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21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21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21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21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21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21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21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21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21C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21C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21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21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21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21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21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F2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21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2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2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21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21C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F21C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21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21C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21C4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227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277D"/>
  </w:style>
  <w:style w:type="paragraph" w:styleId="Pidipagina">
    <w:name w:val="footer"/>
    <w:basedOn w:val="Normale"/>
    <w:link w:val="PidipaginaCarattere"/>
    <w:uiPriority w:val="99"/>
    <w:unhideWhenUsed/>
    <w:rsid w:val="00B227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277D"/>
  </w:style>
  <w:style w:type="character" w:styleId="Collegamentoipertestuale">
    <w:name w:val="Hyperlink"/>
    <w:basedOn w:val="Carpredefinitoparagrafo"/>
    <w:uiPriority w:val="99"/>
    <w:unhideWhenUsed/>
    <w:rsid w:val="00B2277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2277D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8D24B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D24B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D24B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D24B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D24B3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8D24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vdreggioemilia.org/" TargetMode="External"/><Relationship Id="rId13" Type="http://schemas.openxmlformats.org/officeDocument/2006/relationships/hyperlink" Target="mailto:avd-re@libero.it" TargetMode="External"/><Relationship Id="rId18" Type="http://schemas.openxmlformats.org/officeDocument/2006/relationships/hyperlink" Target="http://www.csart.it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gommapanelab.it" TargetMode="External"/><Relationship Id="rId12" Type="http://schemas.openxmlformats.org/officeDocument/2006/relationships/image" Target="media/image4.png"/><Relationship Id="rId17" Type="http://schemas.openxmlformats.org/officeDocument/2006/relationships/hyperlink" Target="mailto:info@csart.i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ommapanelab.it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avdreggioemilia.org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hyperlink" Target="mailto:gommapanelab@gmail.com" TargetMode="Externa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yperlink" Target="http://www.avdreggioemilia.org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vdreggioemilia.org" TargetMode="External"/><Relationship Id="rId1" Type="http://schemas.openxmlformats.org/officeDocument/2006/relationships/hyperlink" Target="mailto:avd-re@libe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1246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</dc:creator>
  <cp:keywords/>
  <dc:description/>
  <cp:lastModifiedBy>HP</cp:lastModifiedBy>
  <cp:revision>10</cp:revision>
  <dcterms:created xsi:type="dcterms:W3CDTF">2025-10-09T15:17:00Z</dcterms:created>
  <dcterms:modified xsi:type="dcterms:W3CDTF">2025-10-21T12:48:00Z</dcterms:modified>
</cp:coreProperties>
</file>